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7F6F" w:rsidRPr="009D5BEB" w:rsidRDefault="00F97F6F" w:rsidP="00AD5532">
      <w:pPr>
        <w:pStyle w:val="NoSpacing"/>
        <w:rPr>
          <w:rFonts w:ascii="Arial" w:hAnsi="Arial" w:cs="Arial"/>
          <w:b/>
          <w:sz w:val="24"/>
          <w:szCs w:val="24"/>
          <w:u w:val="single"/>
        </w:rPr>
      </w:pPr>
      <w:r w:rsidRPr="009D5BEB">
        <w:rPr>
          <w:rFonts w:ascii="Arial" w:hAnsi="Arial" w:cs="Arial"/>
          <w:b/>
          <w:sz w:val="24"/>
          <w:szCs w:val="24"/>
          <w:u w:val="single"/>
        </w:rPr>
        <w:t>PURPOSE:</w:t>
      </w:r>
    </w:p>
    <w:p w:rsidR="00B567EC" w:rsidRPr="009D5BEB" w:rsidRDefault="00B567EC" w:rsidP="00B567EC">
      <w:pPr>
        <w:tabs>
          <w:tab w:val="left" w:pos="-720"/>
        </w:tabs>
        <w:suppressAutoHyphens/>
        <w:jc w:val="both"/>
        <w:rPr>
          <w:rFonts w:ascii="Arial" w:hAnsi="Arial" w:cs="Arial"/>
          <w:spacing w:val="-3"/>
          <w:sz w:val="24"/>
          <w:szCs w:val="24"/>
        </w:rPr>
      </w:pPr>
    </w:p>
    <w:p w:rsidR="00395AFF" w:rsidRPr="009D5BEB" w:rsidRDefault="00B567EC" w:rsidP="00B567EC">
      <w:pPr>
        <w:pStyle w:val="ListParagraph"/>
        <w:numPr>
          <w:ilvl w:val="0"/>
          <w:numId w:val="17"/>
        </w:numPr>
        <w:tabs>
          <w:tab w:val="left" w:pos="-720"/>
        </w:tabs>
        <w:suppressAutoHyphens/>
        <w:jc w:val="both"/>
        <w:rPr>
          <w:rFonts w:ascii="Arial" w:hAnsi="Arial" w:cs="Arial"/>
          <w:spacing w:val="-3"/>
          <w:sz w:val="24"/>
          <w:szCs w:val="24"/>
        </w:rPr>
      </w:pPr>
      <w:r w:rsidRPr="009D5BEB">
        <w:rPr>
          <w:rFonts w:ascii="Arial" w:eastAsiaTheme="minorHAnsi" w:hAnsi="Arial" w:cs="Arial"/>
          <w:snapToGrid/>
          <w:sz w:val="24"/>
          <w:szCs w:val="24"/>
        </w:rPr>
        <w:t xml:space="preserve">The purpose of suspense is to review monies that </w:t>
      </w:r>
      <w:proofErr w:type="gramStart"/>
      <w:r w:rsidRPr="009D5BEB">
        <w:rPr>
          <w:rFonts w:ascii="Arial" w:eastAsiaTheme="minorHAnsi" w:hAnsi="Arial" w:cs="Arial"/>
          <w:snapToGrid/>
          <w:sz w:val="24"/>
          <w:szCs w:val="24"/>
        </w:rPr>
        <w:t>cannot be automatically processed</w:t>
      </w:r>
      <w:proofErr w:type="gramEnd"/>
      <w:r w:rsidRPr="009D5BEB">
        <w:rPr>
          <w:rFonts w:ascii="Arial" w:eastAsiaTheme="minorHAnsi" w:hAnsi="Arial" w:cs="Arial"/>
          <w:snapToGrid/>
          <w:sz w:val="24"/>
          <w:szCs w:val="24"/>
        </w:rPr>
        <w:t>.</w:t>
      </w:r>
    </w:p>
    <w:p w:rsidR="00F97F6F" w:rsidRPr="009D5BEB" w:rsidRDefault="00F97F6F" w:rsidP="00047191">
      <w:pPr>
        <w:tabs>
          <w:tab w:val="left" w:pos="-720"/>
        </w:tabs>
        <w:suppressAutoHyphens/>
        <w:jc w:val="both"/>
        <w:rPr>
          <w:rFonts w:ascii="Arial" w:hAnsi="Arial" w:cs="Arial"/>
          <w:b/>
          <w:spacing w:val="-2"/>
          <w:sz w:val="24"/>
          <w:szCs w:val="24"/>
          <w:u w:val="single"/>
        </w:rPr>
      </w:pPr>
    </w:p>
    <w:p w:rsidR="00301458" w:rsidRPr="009D5BEB" w:rsidRDefault="00301458" w:rsidP="00B15ADE">
      <w:pPr>
        <w:tabs>
          <w:tab w:val="left" w:pos="-720"/>
        </w:tabs>
        <w:suppressAutoHyphens/>
        <w:jc w:val="both"/>
        <w:rPr>
          <w:rFonts w:ascii="Arial" w:hAnsi="Arial" w:cs="Arial"/>
          <w:b/>
          <w:bCs/>
          <w:spacing w:val="-3"/>
          <w:sz w:val="24"/>
          <w:szCs w:val="24"/>
          <w:u w:val="single"/>
        </w:rPr>
      </w:pPr>
      <w:r w:rsidRPr="009D5BEB">
        <w:rPr>
          <w:rFonts w:ascii="Arial" w:hAnsi="Arial" w:cs="Arial"/>
          <w:b/>
          <w:bCs/>
          <w:spacing w:val="-3"/>
          <w:sz w:val="24"/>
          <w:szCs w:val="24"/>
          <w:u w:val="single"/>
        </w:rPr>
        <w:t>OBJECTIVE</w:t>
      </w:r>
      <w:r w:rsidR="00B3348A" w:rsidRPr="009D5BEB">
        <w:rPr>
          <w:rFonts w:ascii="Arial" w:hAnsi="Arial" w:cs="Arial"/>
          <w:b/>
          <w:bCs/>
          <w:spacing w:val="-3"/>
          <w:sz w:val="24"/>
          <w:szCs w:val="24"/>
          <w:u w:val="single"/>
        </w:rPr>
        <w:t>:</w:t>
      </w:r>
    </w:p>
    <w:p w:rsidR="000D09B9" w:rsidRPr="009D5BEB" w:rsidRDefault="000D09B9" w:rsidP="000D09B9">
      <w:pPr>
        <w:tabs>
          <w:tab w:val="left" w:pos="0"/>
        </w:tabs>
        <w:suppressAutoHyphens/>
        <w:jc w:val="both"/>
        <w:rPr>
          <w:rFonts w:ascii="Arial" w:hAnsi="Arial" w:cs="Arial"/>
          <w:b/>
          <w:color w:val="FF0000"/>
          <w:spacing w:val="-4"/>
          <w:sz w:val="24"/>
          <w:szCs w:val="24"/>
          <w14:shadow w14:blurRad="50800" w14:dist="38100" w14:dir="2700000" w14:sx="100000" w14:sy="100000" w14:kx="0" w14:ky="0" w14:algn="tl">
            <w14:srgbClr w14:val="000000">
              <w14:alpha w14:val="60000"/>
            </w14:srgbClr>
          </w14:shadow>
        </w:rPr>
      </w:pPr>
    </w:p>
    <w:p w:rsidR="00395AFF" w:rsidRPr="009D5BEB" w:rsidRDefault="00B567EC" w:rsidP="0039539A">
      <w:pPr>
        <w:numPr>
          <w:ilvl w:val="0"/>
          <w:numId w:val="1"/>
        </w:numPr>
        <w:tabs>
          <w:tab w:val="clear" w:pos="720"/>
          <w:tab w:val="left" w:pos="360"/>
        </w:tabs>
        <w:suppressAutoHyphens/>
        <w:ind w:left="360"/>
        <w:jc w:val="both"/>
        <w:rPr>
          <w:rFonts w:ascii="Arial" w:hAnsi="Arial" w:cs="Arial"/>
          <w:spacing w:val="-2"/>
          <w:sz w:val="24"/>
          <w:szCs w:val="24"/>
        </w:rPr>
      </w:pPr>
      <w:r w:rsidRPr="009D5BEB">
        <w:rPr>
          <w:rFonts w:ascii="Arial" w:hAnsi="Arial" w:cs="Arial"/>
          <w:spacing w:val="-2"/>
          <w:sz w:val="24"/>
          <w:szCs w:val="24"/>
        </w:rPr>
        <w:t>To ensure monies are processed and disbursed to the correct parties per court order.</w:t>
      </w:r>
    </w:p>
    <w:p w:rsidR="00D44119" w:rsidRPr="009D5BEB" w:rsidRDefault="00D44119" w:rsidP="00D44119">
      <w:pPr>
        <w:tabs>
          <w:tab w:val="left" w:pos="0"/>
        </w:tabs>
        <w:suppressAutoHyphens/>
        <w:ind w:left="360"/>
        <w:jc w:val="both"/>
        <w:rPr>
          <w:rFonts w:ascii="Arial" w:hAnsi="Arial" w:cs="Arial"/>
          <w:b/>
          <w:color w:val="FF0000"/>
          <w:spacing w:val="-4"/>
          <w:sz w:val="24"/>
          <w:szCs w:val="24"/>
          <w14:shadow w14:blurRad="50800" w14:dist="38100" w14:dir="2700000" w14:sx="100000" w14:sy="100000" w14:kx="0" w14:ky="0" w14:algn="tl">
            <w14:srgbClr w14:val="000000">
              <w14:alpha w14:val="60000"/>
            </w14:srgbClr>
          </w14:shadow>
        </w:rPr>
      </w:pPr>
    </w:p>
    <w:p w:rsidR="00301458" w:rsidRPr="009D5BEB" w:rsidRDefault="00301458" w:rsidP="000D09B9">
      <w:pPr>
        <w:tabs>
          <w:tab w:val="left" w:pos="0"/>
        </w:tabs>
        <w:suppressAutoHyphens/>
        <w:jc w:val="both"/>
        <w:rPr>
          <w:rFonts w:ascii="Arial" w:hAnsi="Arial" w:cs="Arial"/>
          <w:b/>
          <w:bCs/>
          <w:spacing w:val="-2"/>
          <w:sz w:val="24"/>
          <w:szCs w:val="24"/>
          <w:u w:val="single"/>
        </w:rPr>
      </w:pPr>
      <w:r w:rsidRPr="009D5BEB">
        <w:rPr>
          <w:rFonts w:ascii="Arial" w:hAnsi="Arial" w:cs="Arial"/>
          <w:b/>
          <w:bCs/>
          <w:spacing w:val="-2"/>
          <w:sz w:val="24"/>
          <w:szCs w:val="24"/>
          <w:u w:val="single"/>
        </w:rPr>
        <w:t>EVENT DRIVER:</w:t>
      </w:r>
    </w:p>
    <w:p w:rsidR="009357A5" w:rsidRPr="009D5BEB" w:rsidRDefault="009357A5" w:rsidP="009357A5">
      <w:pPr>
        <w:tabs>
          <w:tab w:val="left" w:pos="0"/>
        </w:tabs>
        <w:suppressAutoHyphens/>
        <w:jc w:val="both"/>
        <w:rPr>
          <w:rFonts w:ascii="Arial" w:hAnsi="Arial" w:cs="Arial"/>
          <w:spacing w:val="-2"/>
          <w:sz w:val="24"/>
          <w:szCs w:val="24"/>
        </w:rPr>
      </w:pPr>
    </w:p>
    <w:p w:rsidR="008F5707" w:rsidRPr="009D5BEB" w:rsidRDefault="00B567EC" w:rsidP="00A85765">
      <w:pPr>
        <w:numPr>
          <w:ilvl w:val="0"/>
          <w:numId w:val="1"/>
        </w:numPr>
        <w:tabs>
          <w:tab w:val="clear" w:pos="720"/>
          <w:tab w:val="left" w:pos="0"/>
          <w:tab w:val="num" w:pos="360"/>
        </w:tabs>
        <w:suppressAutoHyphens/>
        <w:ind w:left="360"/>
        <w:jc w:val="both"/>
        <w:rPr>
          <w:rFonts w:ascii="Arial" w:hAnsi="Arial" w:cs="Arial"/>
          <w:spacing w:val="-2"/>
          <w:sz w:val="24"/>
          <w:szCs w:val="24"/>
        </w:rPr>
      </w:pPr>
      <w:r w:rsidRPr="009D5BEB">
        <w:rPr>
          <w:rFonts w:ascii="Arial" w:eastAsiaTheme="minorHAnsi" w:hAnsi="Arial" w:cs="Arial"/>
          <w:snapToGrid/>
          <w:sz w:val="24"/>
          <w:szCs w:val="24"/>
        </w:rPr>
        <w:t xml:space="preserve">A daily list </w:t>
      </w:r>
      <w:proofErr w:type="gramStart"/>
      <w:r w:rsidRPr="009D5BEB">
        <w:rPr>
          <w:rFonts w:ascii="Arial" w:eastAsiaTheme="minorHAnsi" w:hAnsi="Arial" w:cs="Arial"/>
          <w:snapToGrid/>
          <w:sz w:val="24"/>
          <w:szCs w:val="24"/>
        </w:rPr>
        <w:t>is generated</w:t>
      </w:r>
      <w:proofErr w:type="gramEnd"/>
      <w:r w:rsidRPr="009D5BEB">
        <w:rPr>
          <w:rFonts w:ascii="Arial" w:eastAsiaTheme="minorHAnsi" w:hAnsi="Arial" w:cs="Arial"/>
          <w:snapToGrid/>
          <w:sz w:val="24"/>
          <w:szCs w:val="24"/>
        </w:rPr>
        <w:t xml:space="preserve"> from</w:t>
      </w:r>
      <w:bookmarkStart w:id="0" w:name="_GoBack"/>
      <w:bookmarkEnd w:id="0"/>
      <w:r w:rsidRPr="009D5BEB">
        <w:rPr>
          <w:rFonts w:ascii="Arial" w:eastAsiaTheme="minorHAnsi" w:hAnsi="Arial" w:cs="Arial"/>
          <w:snapToGrid/>
          <w:sz w:val="24"/>
          <w:szCs w:val="24"/>
        </w:rPr>
        <w:t xml:space="preserve"> the prior day of posting at the Support Payment Clearinghouse. This list </w:t>
      </w:r>
      <w:proofErr w:type="gramStart"/>
      <w:r w:rsidRPr="009D5BEB">
        <w:rPr>
          <w:rFonts w:ascii="Arial" w:eastAsiaTheme="minorHAnsi" w:hAnsi="Arial" w:cs="Arial"/>
          <w:snapToGrid/>
          <w:sz w:val="24"/>
          <w:szCs w:val="24"/>
        </w:rPr>
        <w:t>is printed</w:t>
      </w:r>
      <w:proofErr w:type="gramEnd"/>
      <w:r w:rsidRPr="009D5BEB">
        <w:rPr>
          <w:rFonts w:ascii="Arial" w:eastAsiaTheme="minorHAnsi" w:hAnsi="Arial" w:cs="Arial"/>
          <w:snapToGrid/>
          <w:sz w:val="24"/>
          <w:szCs w:val="24"/>
        </w:rPr>
        <w:t xml:space="preserve"> to research the different suspense codes and each payment that has fallen under that code, to determine a resolution.</w:t>
      </w:r>
    </w:p>
    <w:p w:rsidR="00B15ADE" w:rsidRPr="009D5BEB" w:rsidRDefault="00B15ADE" w:rsidP="009357A5">
      <w:pPr>
        <w:tabs>
          <w:tab w:val="left" w:pos="0"/>
        </w:tabs>
        <w:suppressAutoHyphens/>
        <w:jc w:val="both"/>
        <w:rPr>
          <w:rFonts w:ascii="Arial" w:hAnsi="Arial" w:cs="Arial"/>
          <w:spacing w:val="-2"/>
          <w:sz w:val="24"/>
          <w:szCs w:val="24"/>
        </w:rPr>
      </w:pPr>
    </w:p>
    <w:p w:rsidR="00D004B2" w:rsidRPr="009D5BEB" w:rsidRDefault="009357A5" w:rsidP="00C7364A">
      <w:pPr>
        <w:spacing w:line="360" w:lineRule="auto"/>
        <w:rPr>
          <w:rFonts w:ascii="Arial" w:hAnsi="Arial" w:cs="Arial"/>
          <w:b/>
          <w:spacing w:val="-3"/>
          <w:sz w:val="24"/>
          <w:szCs w:val="24"/>
        </w:rPr>
      </w:pPr>
      <w:r w:rsidRPr="009D5BEB">
        <w:rPr>
          <w:rFonts w:ascii="Arial" w:hAnsi="Arial" w:cs="Arial"/>
          <w:b/>
          <w:spacing w:val="-3"/>
          <w:sz w:val="24"/>
          <w:szCs w:val="24"/>
          <w:u w:val="single"/>
        </w:rPr>
        <w:t>PROCEDURES</w:t>
      </w:r>
      <w:r w:rsidR="0075274F" w:rsidRPr="009D5BEB">
        <w:rPr>
          <w:rFonts w:ascii="Arial" w:hAnsi="Arial" w:cs="Arial"/>
          <w:b/>
          <w:spacing w:val="-3"/>
          <w:sz w:val="24"/>
          <w:szCs w:val="24"/>
        </w:rPr>
        <w:t>:</w:t>
      </w:r>
      <w:r w:rsidR="00102BA6" w:rsidRPr="009D5BEB">
        <w:rPr>
          <w:rFonts w:ascii="Arial" w:hAnsi="Arial" w:cs="Arial"/>
          <w:b/>
          <w:spacing w:val="-3"/>
          <w:sz w:val="24"/>
          <w:szCs w:val="24"/>
        </w:rPr>
        <w:t xml:space="preserve"> </w:t>
      </w:r>
    </w:p>
    <w:p w:rsidR="004D1D8D" w:rsidRPr="009D5BEB" w:rsidRDefault="004D1D8D" w:rsidP="004D1D8D">
      <w:pPr>
        <w:widowControl/>
        <w:rPr>
          <w:rFonts w:ascii="Arial" w:eastAsiaTheme="minorHAnsi" w:hAnsi="Arial" w:cs="Arial"/>
          <w:b/>
          <w:snapToGrid/>
          <w:sz w:val="24"/>
          <w:szCs w:val="24"/>
        </w:rPr>
      </w:pPr>
    </w:p>
    <w:p w:rsidR="009D5BEB" w:rsidRPr="009D5BEB" w:rsidRDefault="009D5BEB" w:rsidP="009D5BEB">
      <w:pPr>
        <w:widowControl/>
        <w:rPr>
          <w:rFonts w:ascii="Arial" w:eastAsiaTheme="minorHAnsi" w:hAnsi="Arial" w:cs="Arial"/>
          <w:b/>
          <w:snapToGrid/>
          <w:sz w:val="24"/>
          <w:szCs w:val="24"/>
        </w:rPr>
      </w:pPr>
      <w:r w:rsidRPr="009D5BEB">
        <w:rPr>
          <w:rFonts w:ascii="Arial" w:eastAsiaTheme="minorHAnsi" w:hAnsi="Arial" w:cs="Arial"/>
          <w:b/>
          <w:snapToGrid/>
          <w:sz w:val="24"/>
          <w:szCs w:val="24"/>
        </w:rPr>
        <w:t xml:space="preserve">SUSPENSE PROCEDURES </w:t>
      </w:r>
    </w:p>
    <w:p w:rsidR="009D5BEB" w:rsidRPr="009D5BEB" w:rsidRDefault="009D5BEB" w:rsidP="009D5BEB">
      <w:pPr>
        <w:widowControl/>
        <w:rPr>
          <w:rFonts w:ascii="Arial" w:eastAsiaTheme="minorHAnsi" w:hAnsi="Arial" w:cs="Arial"/>
          <w:snapToGrid/>
          <w:sz w:val="24"/>
          <w:szCs w:val="24"/>
        </w:rPr>
      </w:pPr>
    </w:p>
    <w:p w:rsidR="009D5BEB" w:rsidRPr="009D5BEB" w:rsidRDefault="009D5BEB" w:rsidP="009D5BEB">
      <w:pPr>
        <w:widowControl/>
        <w:rPr>
          <w:rFonts w:ascii="Arial" w:eastAsiaTheme="minorHAnsi" w:hAnsi="Arial" w:cs="Arial"/>
          <w:snapToGrid/>
          <w:sz w:val="24"/>
          <w:szCs w:val="24"/>
        </w:rPr>
      </w:pPr>
      <w:r w:rsidRPr="009D5BEB">
        <w:rPr>
          <w:rFonts w:ascii="Arial" w:eastAsiaTheme="minorHAnsi" w:hAnsi="Arial" w:cs="Arial"/>
          <w:snapToGrid/>
          <w:sz w:val="24"/>
          <w:szCs w:val="24"/>
        </w:rPr>
        <w:t xml:space="preserve">The job </w:t>
      </w:r>
      <w:proofErr w:type="gramStart"/>
      <w:r w:rsidRPr="009D5BEB">
        <w:rPr>
          <w:rFonts w:ascii="Arial" w:eastAsiaTheme="minorHAnsi" w:hAnsi="Arial" w:cs="Arial"/>
          <w:snapToGrid/>
          <w:sz w:val="24"/>
          <w:szCs w:val="24"/>
        </w:rPr>
        <w:t>task which our department, Family Support Services or FSS refers to as ‘Suspense’</w:t>
      </w:r>
      <w:proofErr w:type="gramEnd"/>
      <w:r w:rsidRPr="009D5BEB">
        <w:rPr>
          <w:rFonts w:ascii="Arial" w:eastAsiaTheme="minorHAnsi" w:hAnsi="Arial" w:cs="Arial"/>
          <w:snapToGrid/>
          <w:sz w:val="24"/>
          <w:szCs w:val="24"/>
        </w:rPr>
        <w:t xml:space="preserve"> is manually reviewing monies that are on hold under the State of Arizona ATLAS system. The purpose of suspense is to review monies that </w:t>
      </w:r>
      <w:proofErr w:type="gramStart"/>
      <w:r w:rsidRPr="009D5BEB">
        <w:rPr>
          <w:rFonts w:ascii="Arial" w:eastAsiaTheme="minorHAnsi" w:hAnsi="Arial" w:cs="Arial"/>
          <w:snapToGrid/>
          <w:sz w:val="24"/>
          <w:szCs w:val="24"/>
        </w:rPr>
        <w:t>cannot be automatically processed</w:t>
      </w:r>
      <w:proofErr w:type="gramEnd"/>
      <w:r w:rsidRPr="009D5BEB">
        <w:rPr>
          <w:rFonts w:ascii="Arial" w:eastAsiaTheme="minorHAnsi" w:hAnsi="Arial" w:cs="Arial"/>
          <w:snapToGrid/>
          <w:sz w:val="24"/>
          <w:szCs w:val="24"/>
        </w:rPr>
        <w:t xml:space="preserve">. </w:t>
      </w:r>
      <w:r w:rsidRPr="009D5BEB">
        <w:rPr>
          <w:rFonts w:ascii="Arial" w:eastAsiaTheme="minorHAnsi" w:hAnsi="Arial" w:cs="Arial"/>
          <w:snapToGrid/>
          <w:color w:val="000000"/>
          <w:sz w:val="24"/>
          <w:szCs w:val="24"/>
        </w:rPr>
        <w:t>There are s</w:t>
      </w:r>
      <w:r w:rsidRPr="009D5BEB">
        <w:rPr>
          <w:rFonts w:ascii="Arial" w:eastAsiaTheme="minorHAnsi" w:hAnsi="Arial" w:cs="Arial"/>
          <w:snapToGrid/>
          <w:sz w:val="24"/>
          <w:szCs w:val="24"/>
        </w:rPr>
        <w:t xml:space="preserve">everal different actions that can cause payments to be held in suspense from closing debts to creating a </w:t>
      </w:r>
      <w:r w:rsidRPr="009D5BEB">
        <w:rPr>
          <w:rFonts w:ascii="Arial" w:eastAsiaTheme="minorHAnsi" w:hAnsi="Arial" w:cs="Arial"/>
          <w:snapToGrid/>
          <w:color w:val="000000"/>
          <w:sz w:val="24"/>
          <w:szCs w:val="24"/>
        </w:rPr>
        <w:t>receipt</w:t>
      </w:r>
      <w:r w:rsidRPr="009D5BEB">
        <w:rPr>
          <w:rFonts w:ascii="Arial" w:eastAsiaTheme="minorHAnsi" w:hAnsi="Arial" w:cs="Arial"/>
          <w:snapToGrid/>
          <w:sz w:val="24"/>
          <w:szCs w:val="24"/>
        </w:rPr>
        <w:t xml:space="preserve"> narrative</w:t>
      </w:r>
      <w:r w:rsidRPr="009D5BEB">
        <w:rPr>
          <w:rFonts w:ascii="Arial" w:eastAsiaTheme="minorHAnsi" w:hAnsi="Arial" w:cs="Arial"/>
          <w:snapToGrid/>
          <w:color w:val="000000"/>
          <w:sz w:val="24"/>
          <w:szCs w:val="24"/>
        </w:rPr>
        <w:t xml:space="preserve"> or an ‘R’ narrative</w:t>
      </w:r>
      <w:r w:rsidRPr="009D5BEB">
        <w:rPr>
          <w:rFonts w:ascii="Arial" w:eastAsiaTheme="minorHAnsi" w:hAnsi="Arial" w:cs="Arial"/>
          <w:snapToGrid/>
          <w:sz w:val="24"/>
          <w:szCs w:val="24"/>
        </w:rPr>
        <w:t xml:space="preserve"> to hold </w:t>
      </w:r>
      <w:proofErr w:type="gramStart"/>
      <w:r w:rsidRPr="009D5BEB">
        <w:rPr>
          <w:rFonts w:ascii="Arial" w:eastAsiaTheme="minorHAnsi" w:hAnsi="Arial" w:cs="Arial"/>
          <w:snapToGrid/>
          <w:sz w:val="24"/>
          <w:szCs w:val="24"/>
        </w:rPr>
        <w:t>monies which</w:t>
      </w:r>
      <w:proofErr w:type="gramEnd"/>
      <w:r w:rsidRPr="009D5BEB">
        <w:rPr>
          <w:rFonts w:ascii="Arial" w:eastAsiaTheme="minorHAnsi" w:hAnsi="Arial" w:cs="Arial"/>
          <w:snapToGrid/>
          <w:sz w:val="24"/>
          <w:szCs w:val="24"/>
        </w:rPr>
        <w:t xml:space="preserve"> will cause payments to fall under a suspense code. </w:t>
      </w:r>
    </w:p>
    <w:p w:rsidR="009D5BEB" w:rsidRPr="009D5BEB" w:rsidRDefault="009D5BEB" w:rsidP="009D5BEB">
      <w:pPr>
        <w:widowControl/>
        <w:rPr>
          <w:rFonts w:ascii="Arial" w:eastAsiaTheme="minorHAnsi" w:hAnsi="Arial" w:cs="Arial"/>
          <w:snapToGrid/>
          <w:sz w:val="24"/>
          <w:szCs w:val="24"/>
        </w:rPr>
      </w:pPr>
    </w:p>
    <w:p w:rsidR="009D5BEB" w:rsidRPr="009D5BEB" w:rsidRDefault="009D5BEB" w:rsidP="009D5BEB">
      <w:pPr>
        <w:widowControl/>
        <w:rPr>
          <w:rFonts w:ascii="Arial" w:eastAsiaTheme="minorHAnsi" w:hAnsi="Arial" w:cs="Arial"/>
          <w:snapToGrid/>
          <w:sz w:val="24"/>
          <w:szCs w:val="24"/>
        </w:rPr>
      </w:pPr>
      <w:r w:rsidRPr="009D5BEB">
        <w:rPr>
          <w:rFonts w:ascii="Arial" w:eastAsiaTheme="minorHAnsi" w:hAnsi="Arial" w:cs="Arial"/>
          <w:snapToGrid/>
          <w:sz w:val="24"/>
          <w:szCs w:val="24"/>
        </w:rPr>
        <w:t xml:space="preserve">A daily list </w:t>
      </w:r>
      <w:proofErr w:type="gramStart"/>
      <w:r w:rsidRPr="009D5BEB">
        <w:rPr>
          <w:rFonts w:ascii="Arial" w:eastAsiaTheme="minorHAnsi" w:hAnsi="Arial" w:cs="Arial"/>
          <w:snapToGrid/>
          <w:sz w:val="24"/>
          <w:szCs w:val="24"/>
        </w:rPr>
        <w:t>is generated</w:t>
      </w:r>
      <w:proofErr w:type="gramEnd"/>
      <w:r w:rsidRPr="009D5BEB">
        <w:rPr>
          <w:rFonts w:ascii="Arial" w:eastAsiaTheme="minorHAnsi" w:hAnsi="Arial" w:cs="Arial"/>
          <w:snapToGrid/>
          <w:sz w:val="24"/>
          <w:szCs w:val="24"/>
        </w:rPr>
        <w:t xml:space="preserve"> from the prior day of posting at the Support Payment Clearinghouse. This list is worked to research the different suspense codes and each payment that has fallen under that code, to determine a resolution</w:t>
      </w:r>
      <w:proofErr w:type="gramStart"/>
      <w:r w:rsidRPr="009D5BEB">
        <w:rPr>
          <w:rFonts w:ascii="Arial" w:eastAsiaTheme="minorHAnsi" w:hAnsi="Arial" w:cs="Arial"/>
          <w:snapToGrid/>
          <w:sz w:val="24"/>
          <w:szCs w:val="24"/>
        </w:rPr>
        <w:t>.  </w:t>
      </w:r>
      <w:proofErr w:type="gramEnd"/>
      <w:r w:rsidRPr="009D5BEB">
        <w:rPr>
          <w:rFonts w:ascii="Arial" w:eastAsiaTheme="minorHAnsi" w:hAnsi="Arial" w:cs="Arial"/>
          <w:snapToGrid/>
          <w:sz w:val="24"/>
          <w:szCs w:val="24"/>
        </w:rPr>
        <w:t xml:space="preserve">The suspense codes researched are </w:t>
      </w:r>
      <w:r w:rsidRPr="009D5BEB">
        <w:rPr>
          <w:rFonts w:ascii="Arial" w:eastAsiaTheme="minorHAnsi" w:hAnsi="Arial" w:cs="Arial"/>
          <w:b/>
          <w:snapToGrid/>
          <w:sz w:val="24"/>
          <w:szCs w:val="24"/>
        </w:rPr>
        <w:t>SCLS</w:t>
      </w:r>
      <w:r w:rsidRPr="009D5BEB">
        <w:rPr>
          <w:rFonts w:ascii="Arial" w:eastAsiaTheme="minorHAnsi" w:hAnsi="Arial" w:cs="Arial"/>
          <w:snapToGrid/>
          <w:sz w:val="24"/>
          <w:szCs w:val="24"/>
        </w:rPr>
        <w:t xml:space="preserve">, </w:t>
      </w:r>
      <w:r w:rsidRPr="009D5BEB">
        <w:rPr>
          <w:rFonts w:ascii="Arial" w:eastAsiaTheme="minorHAnsi" w:hAnsi="Arial" w:cs="Arial"/>
          <w:b/>
          <w:snapToGrid/>
          <w:sz w:val="24"/>
          <w:szCs w:val="24"/>
        </w:rPr>
        <w:t>SDBT</w:t>
      </w:r>
      <w:r w:rsidRPr="009D5BEB">
        <w:rPr>
          <w:rFonts w:ascii="Arial" w:eastAsiaTheme="minorHAnsi" w:hAnsi="Arial" w:cs="Arial"/>
          <w:snapToGrid/>
          <w:sz w:val="24"/>
          <w:szCs w:val="24"/>
        </w:rPr>
        <w:t xml:space="preserve">, </w:t>
      </w:r>
      <w:proofErr w:type="gramStart"/>
      <w:r w:rsidRPr="009D5BEB">
        <w:rPr>
          <w:rFonts w:ascii="Arial" w:eastAsiaTheme="minorHAnsi" w:hAnsi="Arial" w:cs="Arial"/>
          <w:b/>
          <w:snapToGrid/>
          <w:sz w:val="24"/>
          <w:szCs w:val="24"/>
        </w:rPr>
        <w:t>SNCA</w:t>
      </w:r>
      <w:proofErr w:type="gramEnd"/>
      <w:r w:rsidRPr="009D5BEB">
        <w:rPr>
          <w:rFonts w:ascii="Arial" w:eastAsiaTheme="minorHAnsi" w:hAnsi="Arial" w:cs="Arial"/>
          <w:snapToGrid/>
          <w:sz w:val="24"/>
          <w:szCs w:val="24"/>
        </w:rPr>
        <w:t xml:space="preserve"> and </w:t>
      </w:r>
      <w:r w:rsidRPr="009D5BEB">
        <w:rPr>
          <w:rFonts w:ascii="Arial" w:eastAsiaTheme="minorHAnsi" w:hAnsi="Arial" w:cs="Arial"/>
          <w:b/>
          <w:snapToGrid/>
          <w:sz w:val="24"/>
          <w:szCs w:val="24"/>
        </w:rPr>
        <w:t>SNSD</w:t>
      </w:r>
      <w:r w:rsidRPr="009D5BEB">
        <w:rPr>
          <w:rFonts w:ascii="Arial" w:eastAsiaTheme="minorHAnsi" w:hAnsi="Arial" w:cs="Arial"/>
          <w:snapToGrid/>
          <w:sz w:val="24"/>
          <w:szCs w:val="24"/>
        </w:rPr>
        <w:t xml:space="preserve">. Each suspense code is specific to the action that needs to </w:t>
      </w:r>
      <w:proofErr w:type="gramStart"/>
      <w:r w:rsidRPr="009D5BEB">
        <w:rPr>
          <w:rFonts w:ascii="Arial" w:eastAsiaTheme="minorHAnsi" w:hAnsi="Arial" w:cs="Arial"/>
          <w:snapToGrid/>
          <w:sz w:val="24"/>
          <w:szCs w:val="24"/>
        </w:rPr>
        <w:t>be taken</w:t>
      </w:r>
      <w:proofErr w:type="gramEnd"/>
      <w:r w:rsidRPr="009D5BEB">
        <w:rPr>
          <w:rFonts w:ascii="Arial" w:eastAsiaTheme="minorHAnsi" w:hAnsi="Arial" w:cs="Arial"/>
          <w:snapToGrid/>
          <w:sz w:val="24"/>
          <w:szCs w:val="24"/>
        </w:rPr>
        <w:t xml:space="preserve"> to either disburse or refund monies.  </w:t>
      </w:r>
    </w:p>
    <w:p w:rsidR="009D5BEB" w:rsidRPr="009D5BEB" w:rsidRDefault="009D5BEB" w:rsidP="009D5BEB">
      <w:pPr>
        <w:widowControl/>
        <w:rPr>
          <w:rFonts w:ascii="Arial" w:eastAsiaTheme="minorHAnsi" w:hAnsi="Arial" w:cs="Arial"/>
          <w:snapToGrid/>
          <w:sz w:val="24"/>
          <w:szCs w:val="24"/>
        </w:rPr>
      </w:pPr>
    </w:p>
    <w:p w:rsidR="009D5BEB" w:rsidRPr="009D5BEB" w:rsidRDefault="009D5BEB" w:rsidP="009D5BEB">
      <w:pPr>
        <w:widowControl/>
        <w:rPr>
          <w:rFonts w:ascii="Arial" w:eastAsiaTheme="minorHAnsi" w:hAnsi="Arial" w:cs="Arial"/>
          <w:b/>
          <w:snapToGrid/>
          <w:color w:val="000000"/>
          <w:sz w:val="24"/>
          <w:szCs w:val="24"/>
          <w:u w:val="single"/>
        </w:rPr>
      </w:pPr>
      <w:r w:rsidRPr="009D5BEB">
        <w:rPr>
          <w:rFonts w:ascii="Arial" w:eastAsiaTheme="minorHAnsi" w:hAnsi="Arial" w:cs="Arial"/>
          <w:b/>
          <w:snapToGrid/>
          <w:sz w:val="24"/>
          <w:szCs w:val="24"/>
          <w:u w:val="single"/>
        </w:rPr>
        <w:t>Overview of Suspense Codes</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An </w:t>
      </w:r>
      <w:r w:rsidRPr="009D5BEB">
        <w:rPr>
          <w:rFonts w:ascii="Arial" w:eastAsiaTheme="minorHAnsi" w:hAnsi="Arial" w:cs="Arial"/>
          <w:b/>
          <w:snapToGrid/>
          <w:color w:val="000000"/>
          <w:sz w:val="24"/>
          <w:szCs w:val="24"/>
        </w:rPr>
        <w:t>SCLS</w:t>
      </w:r>
      <w:r w:rsidRPr="009D5BEB">
        <w:rPr>
          <w:rFonts w:ascii="Arial" w:eastAsiaTheme="minorHAnsi" w:hAnsi="Arial" w:cs="Arial"/>
          <w:snapToGrid/>
          <w:color w:val="000000"/>
          <w:sz w:val="24"/>
          <w:szCs w:val="24"/>
        </w:rPr>
        <w:t xml:space="preserve"> suspense code is automatically generated by the ATLAS system when a case has been closed</w:t>
      </w:r>
      <w:proofErr w:type="gramStart"/>
      <w:r w:rsidRPr="009D5BEB">
        <w:rPr>
          <w:rFonts w:ascii="Arial" w:eastAsiaTheme="minorHAnsi" w:hAnsi="Arial" w:cs="Arial"/>
          <w:snapToGrid/>
          <w:color w:val="000000"/>
          <w:sz w:val="24"/>
          <w:szCs w:val="24"/>
        </w:rPr>
        <w:t xml:space="preserve">.  </w:t>
      </w:r>
      <w:proofErr w:type="gramEnd"/>
      <w:r w:rsidRPr="009D5BEB">
        <w:rPr>
          <w:rFonts w:ascii="Arial" w:eastAsiaTheme="minorHAnsi" w:hAnsi="Arial" w:cs="Arial"/>
          <w:snapToGrid/>
          <w:color w:val="000000"/>
          <w:sz w:val="24"/>
          <w:szCs w:val="24"/>
        </w:rPr>
        <w:t xml:space="preserve">When a payment </w:t>
      </w:r>
      <w:proofErr w:type="gramStart"/>
      <w:r w:rsidRPr="009D5BEB">
        <w:rPr>
          <w:rFonts w:ascii="Arial" w:eastAsiaTheme="minorHAnsi" w:hAnsi="Arial" w:cs="Arial"/>
          <w:snapToGrid/>
          <w:color w:val="000000"/>
          <w:sz w:val="24"/>
          <w:szCs w:val="24"/>
        </w:rPr>
        <w:t>is received</w:t>
      </w:r>
      <w:proofErr w:type="gramEnd"/>
      <w:r w:rsidRPr="009D5BEB">
        <w:rPr>
          <w:rFonts w:ascii="Arial" w:eastAsiaTheme="minorHAnsi" w:hAnsi="Arial" w:cs="Arial"/>
          <w:snapToGrid/>
          <w:color w:val="000000"/>
          <w:sz w:val="24"/>
          <w:szCs w:val="24"/>
        </w:rPr>
        <w:t xml:space="preserve"> after an ATLAS case has been closed, it will be held under the SCLS suspense code. A review of the CAAL (Case Activity List) notes can determine if a Stop Income Withholding Order (Stop IWO) </w:t>
      </w:r>
      <w:proofErr w:type="gramStart"/>
      <w:r w:rsidRPr="009D5BEB">
        <w:rPr>
          <w:rFonts w:ascii="Arial" w:eastAsiaTheme="minorHAnsi" w:hAnsi="Arial" w:cs="Arial"/>
          <w:snapToGrid/>
          <w:color w:val="000000"/>
          <w:sz w:val="24"/>
          <w:szCs w:val="24"/>
        </w:rPr>
        <w:t>has been signed</w:t>
      </w:r>
      <w:proofErr w:type="gramEnd"/>
      <w:r w:rsidRPr="009D5BEB">
        <w:rPr>
          <w:rFonts w:ascii="Arial" w:eastAsiaTheme="minorHAnsi" w:hAnsi="Arial" w:cs="Arial"/>
          <w:snapToGrid/>
          <w:color w:val="000000"/>
          <w:sz w:val="24"/>
          <w:szCs w:val="24"/>
        </w:rPr>
        <w:t xml:space="preserve"> by locating an E9640 CAAL note (Order of Assignment Stopped Reason) and an E9646 CAAL note (Stop Order Sent). The Stop IWO and any underlying orders can be located in </w:t>
      </w:r>
      <w:proofErr w:type="spellStart"/>
      <w:r w:rsidRPr="009D5BEB">
        <w:rPr>
          <w:rFonts w:ascii="Arial" w:eastAsiaTheme="minorHAnsi" w:hAnsi="Arial" w:cs="Arial"/>
          <w:snapToGrid/>
          <w:color w:val="000000"/>
          <w:sz w:val="24"/>
          <w:szCs w:val="24"/>
        </w:rPr>
        <w:t>iCIS</w:t>
      </w:r>
      <w:proofErr w:type="spellEnd"/>
      <w:r w:rsidRPr="009D5BEB">
        <w:rPr>
          <w:rFonts w:ascii="Arial" w:eastAsiaTheme="minorHAnsi" w:hAnsi="Arial" w:cs="Arial"/>
          <w:snapToGrid/>
          <w:color w:val="000000"/>
          <w:sz w:val="24"/>
          <w:szCs w:val="24"/>
        </w:rPr>
        <w:t xml:space="preserve"> for review of how the Judicial Officer orders monies to </w:t>
      </w:r>
      <w:proofErr w:type="gramStart"/>
      <w:r w:rsidRPr="009D5BEB">
        <w:rPr>
          <w:rFonts w:ascii="Arial" w:eastAsiaTheme="minorHAnsi" w:hAnsi="Arial" w:cs="Arial"/>
          <w:snapToGrid/>
          <w:color w:val="000000"/>
          <w:sz w:val="24"/>
          <w:szCs w:val="24"/>
        </w:rPr>
        <w:t>be disbursed</w:t>
      </w:r>
      <w:proofErr w:type="gramEnd"/>
      <w:r w:rsidRPr="009D5BEB">
        <w:rPr>
          <w:rFonts w:ascii="Arial" w:eastAsiaTheme="minorHAnsi" w:hAnsi="Arial" w:cs="Arial"/>
          <w:snapToGrid/>
          <w:color w:val="000000"/>
          <w:sz w:val="24"/>
          <w:szCs w:val="24"/>
        </w:rPr>
        <w:t xml:space="preserve">. If monies are to </w:t>
      </w:r>
      <w:proofErr w:type="gramStart"/>
      <w:r w:rsidRPr="009D5BEB">
        <w:rPr>
          <w:rFonts w:ascii="Arial" w:eastAsiaTheme="minorHAnsi" w:hAnsi="Arial" w:cs="Arial"/>
          <w:snapToGrid/>
          <w:color w:val="000000"/>
          <w:sz w:val="24"/>
          <w:szCs w:val="24"/>
        </w:rPr>
        <w:t>be refunded</w:t>
      </w:r>
      <w:proofErr w:type="gramEnd"/>
      <w:r w:rsidRPr="009D5BEB">
        <w:rPr>
          <w:rFonts w:ascii="Arial" w:eastAsiaTheme="minorHAnsi" w:hAnsi="Arial" w:cs="Arial"/>
          <w:snapToGrid/>
          <w:color w:val="000000"/>
          <w:sz w:val="24"/>
          <w:szCs w:val="24"/>
        </w:rPr>
        <w:t xml:space="preserve"> to the </w:t>
      </w:r>
      <w:r w:rsidRPr="009D5BEB">
        <w:rPr>
          <w:rFonts w:ascii="Arial" w:eastAsiaTheme="minorHAnsi" w:hAnsi="Arial" w:cs="Arial"/>
          <w:snapToGrid/>
          <w:color w:val="000000"/>
          <w:sz w:val="24"/>
          <w:szCs w:val="24"/>
        </w:rPr>
        <w:lastRenderedPageBreak/>
        <w:t xml:space="preserve">NCP (Noncustodial Parent) or Obligor (person making payments), an Authorization to Release Monies is created as a Word document. It </w:t>
      </w:r>
      <w:proofErr w:type="gramStart"/>
      <w:r w:rsidRPr="009D5BEB">
        <w:rPr>
          <w:rFonts w:ascii="Arial" w:eastAsiaTheme="minorHAnsi" w:hAnsi="Arial" w:cs="Arial"/>
          <w:snapToGrid/>
          <w:color w:val="000000"/>
          <w:sz w:val="24"/>
          <w:szCs w:val="24"/>
        </w:rPr>
        <w:t>will be reviewed and digitally signed by FSS Lead</w:t>
      </w:r>
      <w:proofErr w:type="gramEnd"/>
      <w:r w:rsidRPr="009D5BEB">
        <w:rPr>
          <w:rFonts w:ascii="Arial" w:eastAsiaTheme="minorHAnsi" w:hAnsi="Arial" w:cs="Arial"/>
          <w:snapToGrid/>
          <w:color w:val="000000"/>
          <w:sz w:val="24"/>
          <w:szCs w:val="24"/>
        </w:rPr>
        <w:t xml:space="preserve"> or another FSS staff member trained on suspense. Once an Authorization to Release Monies has been signed, a PAAR (Payment Adjustment Request) will be initiated for each payment that is ordered to be returned</w:t>
      </w:r>
      <w:proofErr w:type="gramStart"/>
      <w:r w:rsidRPr="009D5BEB">
        <w:rPr>
          <w:rFonts w:ascii="Arial" w:eastAsiaTheme="minorHAnsi" w:hAnsi="Arial" w:cs="Arial"/>
          <w:snapToGrid/>
          <w:color w:val="000000"/>
          <w:sz w:val="24"/>
          <w:szCs w:val="24"/>
        </w:rPr>
        <w:t>.  </w:t>
      </w:r>
      <w:proofErr w:type="gramEnd"/>
      <w:r w:rsidRPr="009D5BEB">
        <w:rPr>
          <w:rFonts w:ascii="Arial" w:eastAsiaTheme="minorHAnsi" w:hAnsi="Arial" w:cs="Arial"/>
          <w:snapToGrid/>
          <w:color w:val="000000"/>
          <w:sz w:val="24"/>
          <w:szCs w:val="24"/>
        </w:rPr>
        <w:t xml:space="preserve">Each PAAR entered for each payment will need to </w:t>
      </w:r>
      <w:proofErr w:type="gramStart"/>
      <w:r w:rsidRPr="009D5BEB">
        <w:rPr>
          <w:rFonts w:ascii="Arial" w:eastAsiaTheme="minorHAnsi" w:hAnsi="Arial" w:cs="Arial"/>
          <w:snapToGrid/>
          <w:color w:val="000000"/>
          <w:sz w:val="24"/>
          <w:szCs w:val="24"/>
        </w:rPr>
        <w:t>be reviewed</w:t>
      </w:r>
      <w:proofErr w:type="gramEnd"/>
      <w:r w:rsidRPr="009D5BEB">
        <w:rPr>
          <w:rFonts w:ascii="Arial" w:eastAsiaTheme="minorHAnsi" w:hAnsi="Arial" w:cs="Arial"/>
          <w:snapToGrid/>
          <w:color w:val="000000"/>
          <w:sz w:val="24"/>
          <w:szCs w:val="24"/>
        </w:rPr>
        <w:t xml:space="preserve"> by FSS Lead or another FSS staff member. At this point, SDU/Clearinghouse (State Distribution Unit) will complete the final approval of the PAAR and a refund check </w:t>
      </w:r>
      <w:proofErr w:type="gramStart"/>
      <w:r w:rsidRPr="009D5BEB">
        <w:rPr>
          <w:rFonts w:ascii="Arial" w:eastAsiaTheme="minorHAnsi" w:hAnsi="Arial" w:cs="Arial"/>
          <w:snapToGrid/>
          <w:color w:val="000000"/>
          <w:sz w:val="24"/>
          <w:szCs w:val="24"/>
        </w:rPr>
        <w:t>will be issued</w:t>
      </w:r>
      <w:proofErr w:type="gramEnd"/>
      <w:r w:rsidRPr="009D5BEB">
        <w:rPr>
          <w:rFonts w:ascii="Arial" w:eastAsiaTheme="minorHAnsi" w:hAnsi="Arial" w:cs="Arial"/>
          <w:snapToGrid/>
          <w:color w:val="000000"/>
          <w:sz w:val="24"/>
          <w:szCs w:val="24"/>
        </w:rPr>
        <w:t xml:space="preserve"> to NCP. A review of the NCP’s current address </w:t>
      </w:r>
      <w:proofErr w:type="gramStart"/>
      <w:r w:rsidRPr="009D5BEB">
        <w:rPr>
          <w:rFonts w:ascii="Arial" w:eastAsiaTheme="minorHAnsi" w:hAnsi="Arial" w:cs="Arial"/>
          <w:snapToGrid/>
          <w:color w:val="000000"/>
          <w:sz w:val="24"/>
          <w:szCs w:val="24"/>
        </w:rPr>
        <w:t>is also done</w:t>
      </w:r>
      <w:proofErr w:type="gramEnd"/>
      <w:r w:rsidRPr="009D5BEB">
        <w:rPr>
          <w:rFonts w:ascii="Arial" w:eastAsiaTheme="minorHAnsi" w:hAnsi="Arial" w:cs="Arial"/>
          <w:snapToGrid/>
          <w:color w:val="000000"/>
          <w:sz w:val="24"/>
          <w:szCs w:val="24"/>
        </w:rPr>
        <w:t xml:space="preserve"> to ensure that the refund check is sent out to the correct address. If monies are to be released to CP(Custodial Parent) or </w:t>
      </w:r>
      <w:proofErr w:type="spellStart"/>
      <w:r w:rsidRPr="009D5BEB">
        <w:rPr>
          <w:rFonts w:ascii="Arial" w:eastAsiaTheme="minorHAnsi" w:hAnsi="Arial" w:cs="Arial"/>
          <w:snapToGrid/>
          <w:color w:val="000000"/>
          <w:sz w:val="24"/>
          <w:szCs w:val="24"/>
        </w:rPr>
        <w:t>Obligee</w:t>
      </w:r>
      <w:proofErr w:type="spellEnd"/>
      <w:r w:rsidRPr="009D5BEB">
        <w:rPr>
          <w:rFonts w:ascii="Arial" w:eastAsiaTheme="minorHAnsi" w:hAnsi="Arial" w:cs="Arial"/>
          <w:snapToGrid/>
          <w:color w:val="000000"/>
          <w:sz w:val="24"/>
          <w:szCs w:val="24"/>
        </w:rPr>
        <w:t xml:space="preserve">, a SURE (Suspense Request) and SULI (Suspense Listing) will be completed to ensure release of payment to CP. </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An </w:t>
      </w:r>
      <w:r w:rsidRPr="009D5BEB">
        <w:rPr>
          <w:rFonts w:ascii="Arial" w:eastAsiaTheme="minorHAnsi" w:hAnsi="Arial" w:cs="Arial"/>
          <w:b/>
          <w:snapToGrid/>
          <w:color w:val="000000"/>
          <w:sz w:val="24"/>
          <w:szCs w:val="24"/>
        </w:rPr>
        <w:t>SDBT</w:t>
      </w:r>
      <w:r w:rsidRPr="009D5BEB">
        <w:rPr>
          <w:rFonts w:ascii="Arial" w:eastAsiaTheme="minorHAnsi" w:hAnsi="Arial" w:cs="Arial"/>
          <w:snapToGrid/>
          <w:color w:val="000000"/>
          <w:sz w:val="24"/>
          <w:szCs w:val="24"/>
        </w:rPr>
        <w:t xml:space="preserve"> suspense code </w:t>
      </w:r>
      <w:proofErr w:type="gramStart"/>
      <w:r w:rsidRPr="009D5BEB">
        <w:rPr>
          <w:rFonts w:ascii="Arial" w:eastAsiaTheme="minorHAnsi" w:hAnsi="Arial" w:cs="Arial"/>
          <w:snapToGrid/>
          <w:color w:val="000000"/>
          <w:sz w:val="24"/>
          <w:szCs w:val="24"/>
        </w:rPr>
        <w:t>is automatically generated</w:t>
      </w:r>
      <w:proofErr w:type="gramEnd"/>
      <w:r w:rsidRPr="009D5BEB">
        <w:rPr>
          <w:rFonts w:ascii="Arial" w:eastAsiaTheme="minorHAnsi" w:hAnsi="Arial" w:cs="Arial"/>
          <w:snapToGrid/>
          <w:color w:val="000000"/>
          <w:sz w:val="24"/>
          <w:szCs w:val="24"/>
        </w:rPr>
        <w:t xml:space="preserve"> by the ATLAS system when debts are closed on a case. Debts </w:t>
      </w:r>
      <w:proofErr w:type="gramStart"/>
      <w:r w:rsidRPr="009D5BEB">
        <w:rPr>
          <w:rFonts w:ascii="Arial" w:eastAsiaTheme="minorHAnsi" w:hAnsi="Arial" w:cs="Arial"/>
          <w:snapToGrid/>
          <w:color w:val="000000"/>
          <w:sz w:val="24"/>
          <w:szCs w:val="24"/>
        </w:rPr>
        <w:t>may have been closed</w:t>
      </w:r>
      <w:proofErr w:type="gramEnd"/>
      <w:r w:rsidRPr="009D5BEB">
        <w:rPr>
          <w:rFonts w:ascii="Arial" w:eastAsiaTheme="minorHAnsi" w:hAnsi="Arial" w:cs="Arial"/>
          <w:snapToGrid/>
          <w:color w:val="000000"/>
          <w:sz w:val="24"/>
          <w:szCs w:val="24"/>
        </w:rPr>
        <w:t xml:space="preserve"> pending a Stop Income Withholding Order and monies will remain in suspense until a Judicial Officer signs off the Stop. Debts </w:t>
      </w:r>
      <w:proofErr w:type="gramStart"/>
      <w:r w:rsidRPr="009D5BEB">
        <w:rPr>
          <w:rFonts w:ascii="Arial" w:eastAsiaTheme="minorHAnsi" w:hAnsi="Arial" w:cs="Arial"/>
          <w:snapToGrid/>
          <w:color w:val="000000"/>
          <w:sz w:val="24"/>
          <w:szCs w:val="24"/>
        </w:rPr>
        <w:t>may also be closed</w:t>
      </w:r>
      <w:proofErr w:type="gramEnd"/>
      <w:r w:rsidRPr="009D5BEB">
        <w:rPr>
          <w:rFonts w:ascii="Arial" w:eastAsiaTheme="minorHAnsi" w:hAnsi="Arial" w:cs="Arial"/>
          <w:snapToGrid/>
          <w:color w:val="000000"/>
          <w:sz w:val="24"/>
          <w:szCs w:val="24"/>
        </w:rPr>
        <w:t xml:space="preserve"> due to a future effective date of an obligation. In these instances, monies will remain in suspense until the effective date commences and then automatically released to CP. If </w:t>
      </w:r>
      <w:proofErr w:type="gramStart"/>
      <w:r w:rsidRPr="009D5BEB">
        <w:rPr>
          <w:rFonts w:ascii="Arial" w:eastAsiaTheme="minorHAnsi" w:hAnsi="Arial" w:cs="Arial"/>
          <w:snapToGrid/>
          <w:color w:val="000000"/>
          <w:sz w:val="24"/>
          <w:szCs w:val="24"/>
        </w:rPr>
        <w:t>monies are sent in by an employer</w:t>
      </w:r>
      <w:proofErr w:type="gramEnd"/>
      <w:r w:rsidRPr="009D5BEB">
        <w:rPr>
          <w:rFonts w:ascii="Arial" w:eastAsiaTheme="minorHAnsi" w:hAnsi="Arial" w:cs="Arial"/>
          <w:snapToGrid/>
          <w:color w:val="000000"/>
          <w:sz w:val="24"/>
          <w:szCs w:val="24"/>
        </w:rPr>
        <w:t xml:space="preserve"> too early, monies will be refunded to NCP. Steps to complete an Authorization to Release Monies </w:t>
      </w:r>
      <w:proofErr w:type="gramStart"/>
      <w:r w:rsidRPr="009D5BEB">
        <w:rPr>
          <w:rFonts w:ascii="Arial" w:eastAsiaTheme="minorHAnsi" w:hAnsi="Arial" w:cs="Arial"/>
          <w:snapToGrid/>
          <w:color w:val="000000"/>
          <w:sz w:val="24"/>
          <w:szCs w:val="24"/>
        </w:rPr>
        <w:t>will be taken</w:t>
      </w:r>
      <w:proofErr w:type="gramEnd"/>
      <w:r w:rsidRPr="009D5BEB">
        <w:rPr>
          <w:rFonts w:ascii="Arial" w:eastAsiaTheme="minorHAnsi" w:hAnsi="Arial" w:cs="Arial"/>
          <w:snapToGrid/>
          <w:color w:val="000000"/>
          <w:sz w:val="24"/>
          <w:szCs w:val="24"/>
        </w:rPr>
        <w:t>.</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sz w:val="24"/>
          <w:szCs w:val="24"/>
        </w:rPr>
      </w:pPr>
      <w:r w:rsidRPr="009D5BEB">
        <w:rPr>
          <w:rFonts w:ascii="Arial" w:eastAsiaTheme="minorHAnsi" w:hAnsi="Arial" w:cs="Arial"/>
          <w:snapToGrid/>
          <w:color w:val="000000"/>
          <w:sz w:val="24"/>
          <w:szCs w:val="24"/>
        </w:rPr>
        <w:t xml:space="preserve">An </w:t>
      </w:r>
      <w:r w:rsidRPr="009D5BEB">
        <w:rPr>
          <w:rFonts w:ascii="Arial" w:eastAsiaTheme="minorHAnsi" w:hAnsi="Arial" w:cs="Arial"/>
          <w:b/>
          <w:snapToGrid/>
          <w:color w:val="000000"/>
          <w:sz w:val="24"/>
          <w:szCs w:val="24"/>
        </w:rPr>
        <w:t>SNCA</w:t>
      </w:r>
      <w:r w:rsidRPr="009D5BEB">
        <w:rPr>
          <w:rFonts w:ascii="Arial" w:eastAsiaTheme="minorHAnsi" w:hAnsi="Arial" w:cs="Arial"/>
          <w:snapToGrid/>
          <w:color w:val="000000"/>
          <w:sz w:val="24"/>
          <w:szCs w:val="24"/>
        </w:rPr>
        <w:t xml:space="preserve"> (Court Action Is Pending) is an R Narrative that </w:t>
      </w:r>
      <w:proofErr w:type="gramStart"/>
      <w:r w:rsidRPr="009D5BEB">
        <w:rPr>
          <w:rFonts w:ascii="Arial" w:eastAsiaTheme="minorHAnsi" w:hAnsi="Arial" w:cs="Arial"/>
          <w:snapToGrid/>
          <w:color w:val="000000"/>
          <w:sz w:val="24"/>
          <w:szCs w:val="24"/>
        </w:rPr>
        <w:t>is manually created</w:t>
      </w:r>
      <w:proofErr w:type="gramEnd"/>
      <w:r w:rsidRPr="009D5BEB">
        <w:rPr>
          <w:rFonts w:ascii="Arial" w:eastAsiaTheme="minorHAnsi" w:hAnsi="Arial" w:cs="Arial"/>
          <w:snapToGrid/>
          <w:color w:val="000000"/>
          <w:sz w:val="24"/>
          <w:szCs w:val="24"/>
        </w:rPr>
        <w:t xml:space="preserve"> by FSS staff when a Petition to Stop an Income Withholding Order is filed. A review of </w:t>
      </w:r>
      <w:proofErr w:type="spellStart"/>
      <w:r w:rsidRPr="009D5BEB">
        <w:rPr>
          <w:rFonts w:ascii="Arial" w:eastAsiaTheme="minorHAnsi" w:hAnsi="Arial" w:cs="Arial"/>
          <w:snapToGrid/>
          <w:color w:val="000000"/>
          <w:sz w:val="24"/>
          <w:szCs w:val="24"/>
        </w:rPr>
        <w:t>iCIS</w:t>
      </w:r>
      <w:proofErr w:type="spellEnd"/>
      <w:r w:rsidRPr="009D5BEB">
        <w:rPr>
          <w:rFonts w:ascii="Arial" w:eastAsiaTheme="minorHAnsi" w:hAnsi="Arial" w:cs="Arial"/>
          <w:snapToGrid/>
          <w:color w:val="000000"/>
          <w:sz w:val="24"/>
          <w:szCs w:val="24"/>
        </w:rPr>
        <w:t xml:space="preserve"> </w:t>
      </w:r>
      <w:proofErr w:type="gramStart"/>
      <w:r w:rsidRPr="009D5BEB">
        <w:rPr>
          <w:rFonts w:ascii="Arial" w:eastAsiaTheme="minorHAnsi" w:hAnsi="Arial" w:cs="Arial"/>
          <w:snapToGrid/>
          <w:color w:val="000000"/>
          <w:sz w:val="24"/>
          <w:szCs w:val="24"/>
        </w:rPr>
        <w:t>is completed</w:t>
      </w:r>
      <w:proofErr w:type="gramEnd"/>
      <w:r w:rsidRPr="009D5BEB">
        <w:rPr>
          <w:rFonts w:ascii="Arial" w:eastAsiaTheme="minorHAnsi" w:hAnsi="Arial" w:cs="Arial"/>
          <w:snapToGrid/>
          <w:color w:val="000000"/>
          <w:sz w:val="24"/>
          <w:szCs w:val="24"/>
        </w:rPr>
        <w:t xml:space="preserve"> using the court case number for payment. If only a Petition to Stop IWO is located in </w:t>
      </w:r>
      <w:proofErr w:type="spellStart"/>
      <w:r w:rsidRPr="009D5BEB">
        <w:rPr>
          <w:rFonts w:ascii="Arial" w:eastAsiaTheme="minorHAnsi" w:hAnsi="Arial" w:cs="Arial"/>
          <w:snapToGrid/>
          <w:color w:val="000000"/>
          <w:sz w:val="24"/>
          <w:szCs w:val="24"/>
        </w:rPr>
        <w:t>iCIS</w:t>
      </w:r>
      <w:proofErr w:type="spellEnd"/>
      <w:r w:rsidRPr="009D5BEB">
        <w:rPr>
          <w:rFonts w:ascii="Arial" w:eastAsiaTheme="minorHAnsi" w:hAnsi="Arial" w:cs="Arial"/>
          <w:snapToGrid/>
          <w:color w:val="000000"/>
          <w:sz w:val="24"/>
          <w:szCs w:val="24"/>
        </w:rPr>
        <w:t xml:space="preserve">, monies will remain in suspense until a Judicial Officer signs off the Stop. If the Stop IWO and any underlying order are located in </w:t>
      </w:r>
      <w:proofErr w:type="spellStart"/>
      <w:r w:rsidRPr="009D5BEB">
        <w:rPr>
          <w:rFonts w:ascii="Arial" w:eastAsiaTheme="minorHAnsi" w:hAnsi="Arial" w:cs="Arial"/>
          <w:snapToGrid/>
          <w:color w:val="000000"/>
          <w:sz w:val="24"/>
          <w:szCs w:val="24"/>
        </w:rPr>
        <w:t>iCIS</w:t>
      </w:r>
      <w:proofErr w:type="spellEnd"/>
      <w:r w:rsidRPr="009D5BEB">
        <w:rPr>
          <w:rFonts w:ascii="Arial" w:eastAsiaTheme="minorHAnsi" w:hAnsi="Arial" w:cs="Arial"/>
          <w:snapToGrid/>
          <w:color w:val="000000"/>
          <w:sz w:val="24"/>
          <w:szCs w:val="24"/>
        </w:rPr>
        <w:t xml:space="preserve">, a review of how the Judicial Officer orders monies to </w:t>
      </w:r>
      <w:proofErr w:type="gramStart"/>
      <w:r w:rsidRPr="009D5BEB">
        <w:rPr>
          <w:rFonts w:ascii="Arial" w:eastAsiaTheme="minorHAnsi" w:hAnsi="Arial" w:cs="Arial"/>
          <w:snapToGrid/>
          <w:color w:val="000000"/>
          <w:sz w:val="24"/>
          <w:szCs w:val="24"/>
        </w:rPr>
        <w:t>be disbursed</w:t>
      </w:r>
      <w:proofErr w:type="gramEnd"/>
      <w:r w:rsidRPr="009D5BEB">
        <w:rPr>
          <w:rFonts w:ascii="Arial" w:eastAsiaTheme="minorHAnsi" w:hAnsi="Arial" w:cs="Arial"/>
          <w:snapToGrid/>
          <w:color w:val="000000"/>
          <w:sz w:val="24"/>
          <w:szCs w:val="24"/>
        </w:rPr>
        <w:t xml:space="preserve"> is done and the proper steps to complete order are taken.</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An </w:t>
      </w:r>
      <w:r w:rsidRPr="009D5BEB">
        <w:rPr>
          <w:rFonts w:ascii="Arial" w:eastAsiaTheme="minorHAnsi" w:hAnsi="Arial" w:cs="Arial"/>
          <w:b/>
          <w:snapToGrid/>
          <w:color w:val="000000"/>
          <w:sz w:val="24"/>
          <w:szCs w:val="24"/>
        </w:rPr>
        <w:t>SNSD</w:t>
      </w:r>
      <w:r w:rsidRPr="009D5BEB">
        <w:rPr>
          <w:rFonts w:ascii="Arial" w:eastAsiaTheme="minorHAnsi" w:hAnsi="Arial" w:cs="Arial"/>
          <w:snapToGrid/>
          <w:color w:val="000000"/>
          <w:sz w:val="24"/>
          <w:szCs w:val="24"/>
        </w:rPr>
        <w:t xml:space="preserve"> (Special Distribution) is an R Narrative that </w:t>
      </w:r>
      <w:proofErr w:type="gramStart"/>
      <w:r w:rsidRPr="009D5BEB">
        <w:rPr>
          <w:rFonts w:ascii="Arial" w:eastAsiaTheme="minorHAnsi" w:hAnsi="Arial" w:cs="Arial"/>
          <w:snapToGrid/>
          <w:color w:val="000000"/>
          <w:sz w:val="24"/>
          <w:szCs w:val="24"/>
        </w:rPr>
        <w:t>is manually created</w:t>
      </w:r>
      <w:proofErr w:type="gramEnd"/>
      <w:r w:rsidRPr="009D5BEB">
        <w:rPr>
          <w:rFonts w:ascii="Arial" w:eastAsiaTheme="minorHAnsi" w:hAnsi="Arial" w:cs="Arial"/>
          <w:snapToGrid/>
          <w:color w:val="000000"/>
          <w:sz w:val="24"/>
          <w:szCs w:val="24"/>
        </w:rPr>
        <w:t xml:space="preserve"> by FSS staff to review payment for special instructions by a court order or to monitor payments for appropriate distribution. Special instructions by court order typically require splitting monies between CP and NCP. Splitting payments may simply be completed by the refund process utilizing the Authorization to Release Monies steps and the SURE/SULI process to release monies to CP</w:t>
      </w:r>
      <w:proofErr w:type="gramStart"/>
      <w:r w:rsidRPr="009D5BEB">
        <w:rPr>
          <w:rFonts w:ascii="Arial" w:eastAsiaTheme="minorHAnsi" w:hAnsi="Arial" w:cs="Arial"/>
          <w:snapToGrid/>
          <w:color w:val="000000"/>
          <w:sz w:val="24"/>
          <w:szCs w:val="24"/>
        </w:rPr>
        <w:t>.  </w:t>
      </w:r>
      <w:proofErr w:type="gramEnd"/>
      <w:r w:rsidRPr="009D5BEB">
        <w:rPr>
          <w:rFonts w:ascii="Arial" w:eastAsiaTheme="minorHAnsi" w:hAnsi="Arial" w:cs="Arial"/>
          <w:snapToGrid/>
          <w:color w:val="000000"/>
          <w:sz w:val="24"/>
          <w:szCs w:val="24"/>
        </w:rPr>
        <w:t xml:space="preserve">Some payments may require a split or a Paper PAAR that requires a BRP (Back out Reapply) PAAR request that only the SDU/Clearinghouse/Suspense department has access to perform. The Paper PAAR request </w:t>
      </w:r>
      <w:proofErr w:type="gramStart"/>
      <w:r w:rsidRPr="009D5BEB">
        <w:rPr>
          <w:rFonts w:ascii="Arial" w:eastAsiaTheme="minorHAnsi" w:hAnsi="Arial" w:cs="Arial"/>
          <w:snapToGrid/>
          <w:color w:val="000000"/>
          <w:sz w:val="24"/>
          <w:szCs w:val="24"/>
        </w:rPr>
        <w:t>is emailed</w:t>
      </w:r>
      <w:proofErr w:type="gramEnd"/>
      <w:r w:rsidRPr="009D5BEB">
        <w:rPr>
          <w:rFonts w:ascii="Arial" w:eastAsiaTheme="minorHAnsi" w:hAnsi="Arial" w:cs="Arial"/>
          <w:snapToGrid/>
          <w:color w:val="000000"/>
          <w:sz w:val="24"/>
          <w:szCs w:val="24"/>
        </w:rPr>
        <w:t xml:space="preserve"> to the SDU Suspense department with an attached form that lists the breakdown of how the payment should be disbursed between the parties. When cases </w:t>
      </w:r>
      <w:proofErr w:type="gramStart"/>
      <w:r w:rsidRPr="009D5BEB">
        <w:rPr>
          <w:rFonts w:ascii="Arial" w:eastAsiaTheme="minorHAnsi" w:hAnsi="Arial" w:cs="Arial"/>
          <w:snapToGrid/>
          <w:color w:val="000000"/>
          <w:sz w:val="24"/>
          <w:szCs w:val="24"/>
        </w:rPr>
        <w:t>are monitored</w:t>
      </w:r>
      <w:proofErr w:type="gramEnd"/>
      <w:r w:rsidRPr="009D5BEB">
        <w:rPr>
          <w:rFonts w:ascii="Arial" w:eastAsiaTheme="minorHAnsi" w:hAnsi="Arial" w:cs="Arial"/>
          <w:snapToGrid/>
          <w:color w:val="000000"/>
          <w:sz w:val="24"/>
          <w:szCs w:val="24"/>
        </w:rPr>
        <w:t xml:space="preserve"> under the SNSD code, this is used to prevent overpayment when a recent modification has taken place. This hold is only placed on a case when an NCP inquiries about possible overpayment and is not offered to all. Each payment </w:t>
      </w:r>
      <w:proofErr w:type="gramStart"/>
      <w:r w:rsidRPr="009D5BEB">
        <w:rPr>
          <w:rFonts w:ascii="Arial" w:eastAsiaTheme="minorHAnsi" w:hAnsi="Arial" w:cs="Arial"/>
          <w:snapToGrid/>
          <w:color w:val="000000"/>
          <w:sz w:val="24"/>
          <w:szCs w:val="24"/>
        </w:rPr>
        <w:t>is reviewed</w:t>
      </w:r>
      <w:proofErr w:type="gramEnd"/>
      <w:r w:rsidRPr="009D5BEB">
        <w:rPr>
          <w:rFonts w:ascii="Arial" w:eastAsiaTheme="minorHAnsi" w:hAnsi="Arial" w:cs="Arial"/>
          <w:snapToGrid/>
          <w:color w:val="000000"/>
          <w:sz w:val="24"/>
          <w:szCs w:val="24"/>
        </w:rPr>
        <w:t xml:space="preserve"> to release funds immediately to CP the next business day and actions </w:t>
      </w:r>
      <w:r w:rsidRPr="009D5BEB">
        <w:rPr>
          <w:rFonts w:ascii="Arial" w:eastAsiaTheme="minorHAnsi" w:hAnsi="Arial" w:cs="Arial"/>
          <w:snapToGrid/>
          <w:color w:val="000000"/>
          <w:sz w:val="24"/>
          <w:szCs w:val="24"/>
        </w:rPr>
        <w:lastRenderedPageBreak/>
        <w:t xml:space="preserve">are performed for refunds to NCP. The SNSD hold </w:t>
      </w:r>
      <w:proofErr w:type="gramStart"/>
      <w:r w:rsidRPr="009D5BEB">
        <w:rPr>
          <w:rFonts w:ascii="Arial" w:eastAsiaTheme="minorHAnsi" w:hAnsi="Arial" w:cs="Arial"/>
          <w:snapToGrid/>
          <w:color w:val="000000"/>
          <w:sz w:val="24"/>
          <w:szCs w:val="24"/>
        </w:rPr>
        <w:t>will be removed</w:t>
      </w:r>
      <w:proofErr w:type="gramEnd"/>
      <w:r w:rsidRPr="009D5BEB">
        <w:rPr>
          <w:rFonts w:ascii="Arial" w:eastAsiaTheme="minorHAnsi" w:hAnsi="Arial" w:cs="Arial"/>
          <w:snapToGrid/>
          <w:color w:val="000000"/>
          <w:sz w:val="24"/>
          <w:szCs w:val="24"/>
        </w:rPr>
        <w:t xml:space="preserve"> once the NCP’s employer has made adjustment according to the IWO and not to further delay funds distributing to CPs. </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b/>
          <w:snapToGrid/>
          <w:color w:val="000000"/>
          <w:sz w:val="24"/>
          <w:szCs w:val="24"/>
          <w:u w:val="single"/>
        </w:rPr>
      </w:pPr>
      <w:r w:rsidRPr="009D5BEB">
        <w:rPr>
          <w:rFonts w:ascii="Arial" w:eastAsiaTheme="minorHAnsi" w:hAnsi="Arial" w:cs="Arial"/>
          <w:b/>
          <w:snapToGrid/>
          <w:color w:val="000000"/>
          <w:sz w:val="24"/>
          <w:szCs w:val="24"/>
          <w:u w:val="single"/>
        </w:rPr>
        <w:t>To Work the Suspense List for the Day</w:t>
      </w:r>
    </w:p>
    <w:p w:rsidR="009D5BEB" w:rsidRPr="009D5BEB" w:rsidRDefault="009D5BEB" w:rsidP="009D5BEB">
      <w:pPr>
        <w:widowControl/>
        <w:rPr>
          <w:rFonts w:ascii="Arial" w:eastAsiaTheme="minorHAnsi" w:hAnsi="Arial" w:cs="Arial"/>
          <w:b/>
          <w:snapToGrid/>
          <w:color w:val="000000"/>
          <w:sz w:val="24"/>
          <w:szCs w:val="24"/>
          <w:u w:val="single"/>
        </w:rPr>
      </w:pPr>
    </w:p>
    <w:p w:rsidR="009D5BEB" w:rsidRPr="009D5BEB" w:rsidRDefault="009D5BEB" w:rsidP="009D5BEB">
      <w:pPr>
        <w:widowControl/>
        <w:rPr>
          <w:rFonts w:ascii="Arial" w:eastAsiaTheme="minorHAnsi" w:hAnsi="Arial" w:cs="Arial"/>
          <w:snapToGrid/>
          <w:sz w:val="24"/>
          <w:szCs w:val="24"/>
        </w:rPr>
      </w:pPr>
      <w:r w:rsidRPr="009D5BEB">
        <w:rPr>
          <w:rFonts w:ascii="Arial" w:eastAsiaTheme="minorHAnsi" w:hAnsi="Arial" w:cs="Arial"/>
          <w:snapToGrid/>
          <w:sz w:val="24"/>
          <w:szCs w:val="24"/>
        </w:rPr>
        <w:t xml:space="preserve">A Word document of the Suspense List will need to be created using screenshots from SULI for each screen of the suspense/Reject Codes we work: </w:t>
      </w:r>
      <w:r w:rsidRPr="009D5BEB">
        <w:rPr>
          <w:rFonts w:ascii="Arial" w:eastAsiaTheme="minorHAnsi" w:hAnsi="Arial" w:cs="Arial"/>
          <w:b/>
          <w:snapToGrid/>
          <w:sz w:val="24"/>
          <w:szCs w:val="24"/>
        </w:rPr>
        <w:t>SCLS</w:t>
      </w:r>
      <w:r w:rsidRPr="009D5BEB">
        <w:rPr>
          <w:rFonts w:ascii="Arial" w:eastAsiaTheme="minorHAnsi" w:hAnsi="Arial" w:cs="Arial"/>
          <w:snapToGrid/>
          <w:sz w:val="24"/>
          <w:szCs w:val="24"/>
        </w:rPr>
        <w:t xml:space="preserve">, </w:t>
      </w:r>
      <w:r w:rsidRPr="009D5BEB">
        <w:rPr>
          <w:rFonts w:ascii="Arial" w:eastAsiaTheme="minorHAnsi" w:hAnsi="Arial" w:cs="Arial"/>
          <w:b/>
          <w:snapToGrid/>
          <w:sz w:val="24"/>
          <w:szCs w:val="24"/>
        </w:rPr>
        <w:t>SDBT</w:t>
      </w:r>
      <w:r w:rsidRPr="009D5BEB">
        <w:rPr>
          <w:rFonts w:ascii="Arial" w:eastAsiaTheme="minorHAnsi" w:hAnsi="Arial" w:cs="Arial"/>
          <w:snapToGrid/>
          <w:sz w:val="24"/>
          <w:szCs w:val="24"/>
        </w:rPr>
        <w:t xml:space="preserve">, </w:t>
      </w:r>
      <w:r w:rsidRPr="009D5BEB">
        <w:rPr>
          <w:rFonts w:ascii="Arial" w:eastAsiaTheme="minorHAnsi" w:hAnsi="Arial" w:cs="Arial"/>
          <w:b/>
          <w:snapToGrid/>
          <w:sz w:val="24"/>
          <w:szCs w:val="24"/>
        </w:rPr>
        <w:t>SNCA</w:t>
      </w:r>
      <w:r w:rsidRPr="009D5BEB">
        <w:rPr>
          <w:rFonts w:ascii="Arial" w:eastAsiaTheme="minorHAnsi" w:hAnsi="Arial" w:cs="Arial"/>
          <w:snapToGrid/>
          <w:sz w:val="24"/>
          <w:szCs w:val="24"/>
        </w:rPr>
        <w:t xml:space="preserve"> and </w:t>
      </w:r>
      <w:r w:rsidRPr="009D5BEB">
        <w:rPr>
          <w:rFonts w:ascii="Arial" w:eastAsiaTheme="minorHAnsi" w:hAnsi="Arial" w:cs="Arial"/>
          <w:b/>
          <w:snapToGrid/>
          <w:sz w:val="24"/>
          <w:szCs w:val="24"/>
        </w:rPr>
        <w:t>SNSD</w:t>
      </w:r>
      <w:proofErr w:type="gramStart"/>
      <w:r w:rsidRPr="009D5BEB">
        <w:rPr>
          <w:rFonts w:ascii="Arial" w:eastAsiaTheme="minorHAnsi" w:hAnsi="Arial" w:cs="Arial"/>
          <w:snapToGrid/>
          <w:sz w:val="24"/>
          <w:szCs w:val="24"/>
        </w:rPr>
        <w:t xml:space="preserve">.  </w:t>
      </w:r>
      <w:proofErr w:type="gramEnd"/>
      <w:r w:rsidRPr="009D5BEB">
        <w:rPr>
          <w:rFonts w:ascii="Arial" w:eastAsiaTheme="minorHAnsi" w:hAnsi="Arial" w:cs="Arial"/>
          <w:snapToGrid/>
          <w:sz w:val="24"/>
          <w:szCs w:val="24"/>
        </w:rPr>
        <w:t xml:space="preserve">At the top of each list, the title, Suspense List for the day (04/13/20) and the count of payments on the list will be included. The legend designating highlights of how the suspense item </w:t>
      </w:r>
      <w:proofErr w:type="gramStart"/>
      <w:r w:rsidRPr="009D5BEB">
        <w:rPr>
          <w:rFonts w:ascii="Arial" w:eastAsiaTheme="minorHAnsi" w:hAnsi="Arial" w:cs="Arial"/>
          <w:snapToGrid/>
          <w:sz w:val="24"/>
          <w:szCs w:val="24"/>
        </w:rPr>
        <w:t>is being worked</w:t>
      </w:r>
      <w:proofErr w:type="gramEnd"/>
      <w:r w:rsidRPr="009D5BEB">
        <w:rPr>
          <w:rFonts w:ascii="Arial" w:eastAsiaTheme="minorHAnsi" w:hAnsi="Arial" w:cs="Arial"/>
          <w:snapToGrid/>
          <w:sz w:val="24"/>
          <w:szCs w:val="24"/>
        </w:rPr>
        <w:t xml:space="preserve"> should also be included.</w:t>
      </w:r>
    </w:p>
    <w:p w:rsidR="009D5BEB" w:rsidRPr="009D5BEB" w:rsidRDefault="009D5BEB" w:rsidP="009D5BEB">
      <w:pPr>
        <w:widowControl/>
        <w:rPr>
          <w:rFonts w:ascii="Arial" w:eastAsiaTheme="minorHAnsi" w:hAnsi="Arial" w:cs="Arial"/>
          <w:snapToGrid/>
          <w:sz w:val="24"/>
          <w:szCs w:val="24"/>
        </w:rPr>
      </w:pPr>
    </w:p>
    <w:p w:rsidR="009D5BEB" w:rsidRPr="009D5BEB" w:rsidRDefault="009D5BEB" w:rsidP="009D5BEB">
      <w:pPr>
        <w:widowControl/>
        <w:jc w:val="center"/>
        <w:rPr>
          <w:rFonts w:ascii="Arial" w:eastAsiaTheme="minorHAnsi" w:hAnsi="Arial" w:cs="Arial"/>
          <w:snapToGrid/>
          <w:sz w:val="24"/>
          <w:szCs w:val="24"/>
        </w:rPr>
      </w:pPr>
      <w:r w:rsidRPr="009D5BEB">
        <w:rPr>
          <w:rFonts w:ascii="Arial" w:eastAsiaTheme="minorHAnsi" w:hAnsi="Arial" w:cs="Arial"/>
          <w:noProof/>
          <w:snapToGrid/>
          <w:sz w:val="24"/>
          <w:szCs w:val="24"/>
        </w:rPr>
        <w:drawing>
          <wp:inline distT="0" distB="0" distL="0" distR="0" wp14:anchorId="6A16F543" wp14:editId="0DCBF30B">
            <wp:extent cx="4086225" cy="1181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86225" cy="1181100"/>
                    </a:xfrm>
                    <a:prstGeom prst="rect">
                      <a:avLst/>
                    </a:prstGeom>
                  </pic:spPr>
                </pic:pic>
              </a:graphicData>
            </a:graphic>
          </wp:inline>
        </w:drawing>
      </w:r>
    </w:p>
    <w:p w:rsidR="009D5BEB" w:rsidRPr="009D5BEB" w:rsidRDefault="009D5BEB" w:rsidP="009D5BEB">
      <w:pPr>
        <w:widowControl/>
        <w:jc w:val="center"/>
        <w:rPr>
          <w:rFonts w:ascii="Arial" w:eastAsiaTheme="minorHAnsi" w:hAnsi="Arial" w:cs="Arial"/>
          <w:snapToGrid/>
          <w:sz w:val="24"/>
          <w:szCs w:val="24"/>
        </w:rPr>
      </w:pPr>
    </w:p>
    <w:p w:rsidR="009D5BEB" w:rsidRPr="009D5BEB" w:rsidRDefault="009D5BEB" w:rsidP="009D5BEB">
      <w:pPr>
        <w:widowControl/>
        <w:jc w:val="center"/>
        <w:rPr>
          <w:rFonts w:ascii="Arial" w:eastAsiaTheme="minorHAnsi" w:hAnsi="Arial" w:cs="Arial"/>
          <w:snapToGrid/>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sz w:val="24"/>
          <w:szCs w:val="24"/>
        </w:rPr>
        <w:t>To bring up the suspense list up for the day, g</w:t>
      </w:r>
      <w:r w:rsidRPr="009D5BEB">
        <w:rPr>
          <w:rFonts w:ascii="Arial" w:eastAsiaTheme="minorHAnsi" w:hAnsi="Arial" w:cs="Arial"/>
          <w:snapToGrid/>
          <w:color w:val="000000"/>
          <w:sz w:val="24"/>
          <w:szCs w:val="24"/>
        </w:rPr>
        <w:t xml:space="preserve">o the Direct Command line and type in </w:t>
      </w:r>
      <w:r w:rsidRPr="009D5BEB">
        <w:rPr>
          <w:rFonts w:ascii="Arial" w:eastAsiaTheme="minorHAnsi" w:hAnsi="Arial" w:cs="Arial"/>
          <w:b/>
          <w:snapToGrid/>
          <w:color w:val="000000"/>
          <w:sz w:val="24"/>
          <w:szCs w:val="24"/>
        </w:rPr>
        <w:t>SULI</w:t>
      </w:r>
      <w:r w:rsidRPr="009D5BEB">
        <w:rPr>
          <w:rFonts w:ascii="Arial" w:eastAsiaTheme="minorHAnsi" w:hAnsi="Arial" w:cs="Arial"/>
          <w:snapToGrid/>
          <w:color w:val="000000"/>
          <w:sz w:val="24"/>
          <w:szCs w:val="24"/>
        </w:rPr>
        <w:t xml:space="preserve">, and then enter. This brings you to the </w:t>
      </w:r>
      <w:r w:rsidRPr="009D5BEB">
        <w:rPr>
          <w:rFonts w:ascii="Arial" w:eastAsiaTheme="minorHAnsi" w:hAnsi="Arial" w:cs="Arial"/>
          <w:b/>
          <w:snapToGrid/>
          <w:color w:val="000000"/>
          <w:sz w:val="24"/>
          <w:szCs w:val="24"/>
        </w:rPr>
        <w:t>SULI</w:t>
      </w:r>
      <w:r w:rsidRPr="009D5BEB">
        <w:rPr>
          <w:rFonts w:ascii="Arial" w:eastAsiaTheme="minorHAnsi" w:hAnsi="Arial" w:cs="Arial"/>
          <w:snapToGrid/>
          <w:color w:val="000000"/>
          <w:sz w:val="24"/>
          <w:szCs w:val="24"/>
        </w:rPr>
        <w:t xml:space="preserve"> screen:</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r w:rsidRPr="009D5BEB">
        <w:rPr>
          <w:rFonts w:ascii="Arial" w:eastAsiaTheme="minorHAnsi" w:hAnsi="Arial" w:cs="Arial"/>
          <w:noProof/>
          <w:snapToGrid/>
          <w:sz w:val="24"/>
          <w:szCs w:val="24"/>
        </w:rPr>
        <w:drawing>
          <wp:inline distT="0" distB="0" distL="0" distR="0" wp14:anchorId="6437AF75" wp14:editId="4752F9C3">
            <wp:extent cx="3216236" cy="216217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31274" cy="2172284"/>
                    </a:xfrm>
                    <a:prstGeom prst="rect">
                      <a:avLst/>
                    </a:prstGeom>
                  </pic:spPr>
                </pic:pic>
              </a:graphicData>
            </a:graphic>
          </wp:inline>
        </w:drawing>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Tab to </w:t>
      </w:r>
      <w:proofErr w:type="spellStart"/>
      <w:r w:rsidRPr="009D5BEB">
        <w:rPr>
          <w:rFonts w:ascii="Arial" w:eastAsiaTheme="minorHAnsi" w:hAnsi="Arial" w:cs="Arial"/>
          <w:snapToGrid/>
          <w:color w:val="000000"/>
          <w:sz w:val="24"/>
          <w:szCs w:val="24"/>
        </w:rPr>
        <w:t>Cnty</w:t>
      </w:r>
      <w:proofErr w:type="spellEnd"/>
      <w:r w:rsidRPr="009D5BEB">
        <w:rPr>
          <w:rFonts w:ascii="Arial" w:eastAsiaTheme="minorHAnsi" w:hAnsi="Arial" w:cs="Arial"/>
          <w:snapToGrid/>
          <w:color w:val="000000"/>
          <w:sz w:val="24"/>
          <w:szCs w:val="24"/>
        </w:rPr>
        <w:t xml:space="preserve">/Office and type </w:t>
      </w:r>
      <w:r w:rsidRPr="009D5BEB">
        <w:rPr>
          <w:rFonts w:ascii="Arial" w:eastAsiaTheme="minorHAnsi" w:hAnsi="Arial" w:cs="Arial"/>
          <w:snapToGrid/>
          <w:color w:val="000000"/>
          <w:sz w:val="24"/>
          <w:szCs w:val="24"/>
          <w:u w:val="single"/>
        </w:rPr>
        <w:t>13</w:t>
      </w:r>
      <w:r w:rsidRPr="009D5BEB">
        <w:rPr>
          <w:rFonts w:ascii="Arial" w:eastAsiaTheme="minorHAnsi" w:hAnsi="Arial" w:cs="Arial"/>
          <w:snapToGrid/>
          <w:color w:val="000000"/>
          <w:sz w:val="24"/>
          <w:szCs w:val="24"/>
        </w:rPr>
        <w:t xml:space="preserve"> </w:t>
      </w:r>
      <w:r w:rsidRPr="009D5BEB">
        <w:rPr>
          <w:rFonts w:ascii="Arial" w:eastAsiaTheme="minorHAnsi" w:hAnsi="Arial" w:cs="Arial"/>
          <w:snapToGrid/>
          <w:color w:val="000000"/>
          <w:sz w:val="24"/>
          <w:szCs w:val="24"/>
          <w:u w:val="single"/>
        </w:rPr>
        <w:t>010</w:t>
      </w:r>
      <w:r w:rsidRPr="009D5BEB">
        <w:rPr>
          <w:rFonts w:ascii="Arial" w:eastAsiaTheme="minorHAnsi" w:hAnsi="Arial" w:cs="Arial"/>
          <w:snapToGrid/>
          <w:color w:val="000000"/>
          <w:sz w:val="24"/>
          <w:szCs w:val="24"/>
        </w:rPr>
        <w:t>, in Date: type in date o</w:t>
      </w:r>
      <w:r w:rsidR="00A03A1E">
        <w:rPr>
          <w:rFonts w:ascii="Arial" w:eastAsiaTheme="minorHAnsi" w:hAnsi="Arial" w:cs="Arial"/>
          <w:snapToGrid/>
          <w:color w:val="000000"/>
          <w:sz w:val="24"/>
          <w:szCs w:val="24"/>
        </w:rPr>
        <w:t>f listing you wish to work and E</w:t>
      </w:r>
      <w:r w:rsidRPr="009D5BEB">
        <w:rPr>
          <w:rFonts w:ascii="Arial" w:eastAsiaTheme="minorHAnsi" w:hAnsi="Arial" w:cs="Arial"/>
          <w:snapToGrid/>
          <w:color w:val="000000"/>
          <w:sz w:val="24"/>
          <w:szCs w:val="24"/>
        </w:rPr>
        <w:t>nter:</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r w:rsidRPr="009D5BEB">
        <w:rPr>
          <w:rFonts w:ascii="Arial" w:eastAsiaTheme="minorHAnsi" w:hAnsi="Arial" w:cs="Arial"/>
          <w:noProof/>
          <w:snapToGrid/>
          <w:sz w:val="24"/>
          <w:szCs w:val="24"/>
        </w:rPr>
        <w:lastRenderedPageBreak/>
        <mc:AlternateContent>
          <mc:Choice Requires="wps">
            <w:drawing>
              <wp:anchor distT="0" distB="0" distL="114300" distR="114300" simplePos="0" relativeHeight="251639808" behindDoc="0" locked="0" layoutInCell="1" allowOverlap="1" wp14:anchorId="55449B02" wp14:editId="43FB8E84">
                <wp:simplePos x="0" y="0"/>
                <wp:positionH relativeFrom="column">
                  <wp:posOffset>3262474</wp:posOffset>
                </wp:positionH>
                <wp:positionV relativeFrom="paragraph">
                  <wp:posOffset>1525642</wp:posOffset>
                </wp:positionV>
                <wp:extent cx="318135" cy="403225"/>
                <wp:effectExtent l="52705" t="42545" r="77470" b="96520"/>
                <wp:wrapNone/>
                <wp:docPr id="3" name="Down Arrow 3"/>
                <wp:cNvGraphicFramePr/>
                <a:graphic xmlns:a="http://schemas.openxmlformats.org/drawingml/2006/main">
                  <a:graphicData uri="http://schemas.microsoft.com/office/word/2010/wordprocessingShape">
                    <wps:wsp>
                      <wps:cNvSpPr/>
                      <wps:spPr>
                        <a:xfrm rot="5400000">
                          <a:off x="0" y="0"/>
                          <a:ext cx="318135" cy="40322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C747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margin-left:256.9pt;margin-top:120.15pt;width:25.05pt;height:31.75pt;rotation:9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" adj="13079" fillcolor="#bcbcbc">
                <v:fill color2="#ededed" rotate="t" angle="180" colors="0 #bcbcbc;22938f #d0d0d0;1 #ededed" focus="100%" type="gradient"/>
                <v:shadow on="t" color="black" opacity="24903f" origin=",.5" offset="0,.55556mm"/>
              </v:shape>
            </w:pict>
          </mc:Fallback>
        </mc:AlternateContent>
      </w:r>
      <w:r w:rsidRPr="009D5BEB">
        <w:rPr>
          <w:rFonts w:ascii="Arial" w:eastAsiaTheme="minorHAnsi" w:hAnsi="Arial" w:cs="Arial"/>
          <w:noProof/>
          <w:snapToGrid/>
          <w:sz w:val="24"/>
          <w:szCs w:val="24"/>
        </w:rPr>
        <w:drawing>
          <wp:inline distT="0" distB="0" distL="0" distR="0" wp14:anchorId="24974249" wp14:editId="59D6A650">
            <wp:extent cx="3285915" cy="2162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309635" cy="2177783"/>
                    </a:xfrm>
                    <a:prstGeom prst="rect">
                      <a:avLst/>
                    </a:prstGeom>
                  </pic:spPr>
                </pic:pic>
              </a:graphicData>
            </a:graphic>
          </wp:inline>
        </w:drawing>
      </w: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After </w:t>
      </w:r>
      <w:proofErr w:type="gramStart"/>
      <w:r w:rsidRPr="009D5BEB">
        <w:rPr>
          <w:rFonts w:ascii="Arial" w:eastAsiaTheme="minorHAnsi" w:hAnsi="Arial" w:cs="Arial"/>
          <w:snapToGrid/>
          <w:color w:val="000000"/>
          <w:sz w:val="24"/>
          <w:szCs w:val="24"/>
        </w:rPr>
        <w:t>hitting</w:t>
      </w:r>
      <w:proofErr w:type="gramEnd"/>
      <w:r w:rsidRPr="009D5BEB">
        <w:rPr>
          <w:rFonts w:ascii="Arial" w:eastAsiaTheme="minorHAnsi" w:hAnsi="Arial" w:cs="Arial"/>
          <w:snapToGrid/>
          <w:color w:val="000000"/>
          <w:sz w:val="24"/>
          <w:szCs w:val="24"/>
        </w:rPr>
        <w:t xml:space="preserve"> enter and the list will appear with SCLS at the top on the list. Using Word and the Snipping Tool, screenshot each page of payments with SCLS, then </w:t>
      </w:r>
      <w:r w:rsidR="00954F11">
        <w:rPr>
          <w:rFonts w:ascii="Arial" w:eastAsiaTheme="minorHAnsi" w:hAnsi="Arial" w:cs="Arial"/>
          <w:snapToGrid/>
          <w:color w:val="000000"/>
          <w:sz w:val="24"/>
          <w:szCs w:val="24"/>
        </w:rPr>
        <w:t xml:space="preserve">Press </w:t>
      </w:r>
      <w:r w:rsidRPr="009D5BEB">
        <w:rPr>
          <w:rFonts w:ascii="Arial" w:eastAsiaTheme="minorHAnsi" w:hAnsi="Arial" w:cs="Arial"/>
          <w:snapToGrid/>
          <w:color w:val="000000"/>
          <w:sz w:val="24"/>
          <w:szCs w:val="24"/>
        </w:rPr>
        <w:t xml:space="preserve">F8 to go the next page to locate SDBT, SNCA and any SNSD for the day and continue until you reach *** End of Data*** for the day of posting. </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r w:rsidRPr="009D5BEB">
        <w:rPr>
          <w:rFonts w:ascii="Arial" w:eastAsiaTheme="minorHAnsi" w:hAnsi="Arial" w:cs="Arial"/>
          <w:noProof/>
          <w:snapToGrid/>
          <w:sz w:val="24"/>
          <w:szCs w:val="24"/>
        </w:rPr>
        <mc:AlternateContent>
          <mc:Choice Requires="wps">
            <w:drawing>
              <wp:anchor distT="0" distB="0" distL="114300" distR="114300" simplePos="0" relativeHeight="251643904" behindDoc="0" locked="0" layoutInCell="1" allowOverlap="1" wp14:anchorId="1AB722F5" wp14:editId="7EC4C6F3">
                <wp:simplePos x="0" y="0"/>
                <wp:positionH relativeFrom="column">
                  <wp:posOffset>2045017</wp:posOffset>
                </wp:positionH>
                <wp:positionV relativeFrom="paragraph">
                  <wp:posOffset>1051879</wp:posOffset>
                </wp:positionV>
                <wp:extent cx="334747" cy="397764"/>
                <wp:effectExtent l="82868" t="50482" r="14922" b="72073"/>
                <wp:wrapNone/>
                <wp:docPr id="5" name="Down Arrow 5"/>
                <wp:cNvGraphicFramePr/>
                <a:graphic xmlns:a="http://schemas.openxmlformats.org/drawingml/2006/main">
                  <a:graphicData uri="http://schemas.microsoft.com/office/word/2010/wordprocessingShape">
                    <wps:wsp>
                      <wps:cNvSpPr/>
                      <wps:spPr>
                        <a:xfrm rot="14971492">
                          <a:off x="0" y="0"/>
                          <a:ext cx="334747" cy="397764"/>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48424" id="Down Arrow 5" o:spid="_x0000_s1026" type="#_x0000_t67" style="position:absolute;margin-left:161pt;margin-top:82.85pt;width:26.35pt;height:31.3pt;rotation:-7240098fd;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" adj="12511" fillcolor="#bcbcbc">
                <v:fill color2="#ededed" rotate="t" angle="180" colors="0 #bcbcbc;22938f #d0d0d0;1 #ededed" focus="100%" type="gradient"/>
                <v:shadow on="t" color="black" opacity="24903f" origin=",.5" offset="0,.55556mm"/>
              </v:shape>
            </w:pict>
          </mc:Fallback>
        </mc:AlternateContent>
      </w:r>
      <w:r w:rsidRPr="009D5BEB">
        <w:rPr>
          <w:rFonts w:ascii="Arial" w:eastAsiaTheme="minorHAnsi" w:hAnsi="Arial" w:cs="Arial"/>
          <w:noProof/>
          <w:snapToGrid/>
          <w:sz w:val="24"/>
          <w:szCs w:val="24"/>
        </w:rPr>
        <w:drawing>
          <wp:inline distT="0" distB="0" distL="0" distR="0" wp14:anchorId="5E115016" wp14:editId="593A46EA">
            <wp:extent cx="3294572" cy="219075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98859" cy="2193601"/>
                    </a:xfrm>
                    <a:prstGeom prst="rect">
                      <a:avLst/>
                    </a:prstGeom>
                  </pic:spPr>
                </pic:pic>
              </a:graphicData>
            </a:graphic>
          </wp:inline>
        </w:drawing>
      </w: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b/>
          <w:snapToGrid/>
          <w:color w:val="000000"/>
          <w:sz w:val="24"/>
          <w:szCs w:val="24"/>
          <w:u w:val="single"/>
        </w:rPr>
      </w:pPr>
      <w:r w:rsidRPr="009D5BEB">
        <w:rPr>
          <w:rFonts w:ascii="Arial" w:eastAsiaTheme="minorHAnsi" w:hAnsi="Arial" w:cs="Arial"/>
          <w:b/>
          <w:snapToGrid/>
          <w:color w:val="000000"/>
          <w:sz w:val="24"/>
          <w:szCs w:val="24"/>
          <w:u w:val="single"/>
        </w:rPr>
        <w:t>To Create and Save the Suspense List for the Day</w:t>
      </w: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Open the Word program to open a blank document; be sure to have your screenshot of SULI ready and then click on the Snipping Tool to open. Use the + as your cursor to screenshot the first page of SCLS, SDBT, </w:t>
      </w:r>
      <w:proofErr w:type="gramStart"/>
      <w:r w:rsidRPr="009D5BEB">
        <w:rPr>
          <w:rFonts w:ascii="Arial" w:eastAsiaTheme="minorHAnsi" w:hAnsi="Arial" w:cs="Arial"/>
          <w:snapToGrid/>
          <w:color w:val="000000"/>
          <w:sz w:val="24"/>
          <w:szCs w:val="24"/>
        </w:rPr>
        <w:t>SNCA</w:t>
      </w:r>
      <w:proofErr w:type="gramEnd"/>
      <w:r w:rsidRPr="009D5BEB">
        <w:rPr>
          <w:rFonts w:ascii="Arial" w:eastAsiaTheme="minorHAnsi" w:hAnsi="Arial" w:cs="Arial"/>
          <w:snapToGrid/>
          <w:color w:val="000000"/>
          <w:sz w:val="24"/>
          <w:szCs w:val="24"/>
        </w:rPr>
        <w:t xml:space="preserve"> and SNSD if any. Place on the blank Word document you opened. Return to SULI and copy the corresponding ATLAS numbers to the payments under SCLS, SDBT, </w:t>
      </w:r>
      <w:proofErr w:type="gramStart"/>
      <w:r w:rsidRPr="009D5BEB">
        <w:rPr>
          <w:rFonts w:ascii="Arial" w:eastAsiaTheme="minorHAnsi" w:hAnsi="Arial" w:cs="Arial"/>
          <w:snapToGrid/>
          <w:color w:val="000000"/>
          <w:sz w:val="24"/>
          <w:szCs w:val="24"/>
        </w:rPr>
        <w:t>SNCA</w:t>
      </w:r>
      <w:proofErr w:type="gramEnd"/>
      <w:r w:rsidRPr="009D5BEB">
        <w:rPr>
          <w:rFonts w:ascii="Arial" w:eastAsiaTheme="minorHAnsi" w:hAnsi="Arial" w:cs="Arial"/>
          <w:snapToGrid/>
          <w:color w:val="000000"/>
          <w:sz w:val="24"/>
          <w:szCs w:val="24"/>
        </w:rPr>
        <w:t xml:space="preserve"> and SNSD; then place them under the screenshot.  </w:t>
      </w:r>
    </w:p>
    <w:p w:rsidR="009D5BEB" w:rsidRPr="009D5BEB" w:rsidRDefault="009D5BEB" w:rsidP="009D5BEB">
      <w:pPr>
        <w:widowControl/>
        <w:jc w:val="center"/>
        <w:rPr>
          <w:rFonts w:ascii="Arial" w:eastAsiaTheme="minorHAnsi" w:hAnsi="Arial" w:cs="Arial"/>
          <w:snapToGrid/>
          <w:color w:val="000000"/>
          <w:sz w:val="24"/>
          <w:szCs w:val="24"/>
        </w:rPr>
      </w:pPr>
      <w:r w:rsidRPr="009D5BEB">
        <w:rPr>
          <w:rFonts w:ascii="Arial" w:eastAsiaTheme="minorHAnsi" w:hAnsi="Arial" w:cs="Arial"/>
          <w:noProof/>
          <w:snapToGrid/>
          <w:sz w:val="24"/>
          <w:szCs w:val="24"/>
        </w:rPr>
        <w:lastRenderedPageBreak/>
        <w:drawing>
          <wp:inline distT="0" distB="0" distL="0" distR="0" wp14:anchorId="2BBF6091" wp14:editId="67E8612E">
            <wp:extent cx="5080552" cy="6185140"/>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87815" cy="6193982"/>
                    </a:xfrm>
                    <a:prstGeom prst="rect">
                      <a:avLst/>
                    </a:prstGeom>
                  </pic:spPr>
                </pic:pic>
              </a:graphicData>
            </a:graphic>
          </wp:inline>
        </w:drawing>
      </w: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Default="009D5BEB" w:rsidP="009D5BEB">
      <w:pPr>
        <w:widowControl/>
        <w:jc w:val="both"/>
        <w:rPr>
          <w:rFonts w:ascii="Arial" w:eastAsiaTheme="minorHAnsi" w:hAnsi="Arial" w:cs="Arial"/>
          <w:snapToGrid/>
          <w:color w:val="000000"/>
          <w:sz w:val="24"/>
          <w:szCs w:val="24"/>
        </w:rPr>
      </w:pPr>
    </w:p>
    <w:p w:rsidR="009D5BEB" w:rsidRPr="009D5BEB" w:rsidRDefault="009D5BEB" w:rsidP="009D5BEB">
      <w:pPr>
        <w:widowControl/>
        <w:jc w:val="both"/>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At the top of the first page, create the title ‘Suspense List for and the date you’re working’, Total payments and number of SNSDs once you’ve completed screenshotting list for the day. Along with the legend of how payments are being worked and why highlighted. Above each rejection </w:t>
      </w:r>
      <w:r w:rsidRPr="009D5BEB">
        <w:rPr>
          <w:rFonts w:ascii="Arial" w:eastAsiaTheme="minorHAnsi" w:hAnsi="Arial" w:cs="Arial"/>
          <w:snapToGrid/>
          <w:color w:val="000000"/>
          <w:sz w:val="24"/>
          <w:szCs w:val="24"/>
        </w:rPr>
        <w:lastRenderedPageBreak/>
        <w:t xml:space="preserve">code, title it as well for an easier reference. Continue to copy and paste each screen, then </w:t>
      </w:r>
      <w:r w:rsidR="00954F11">
        <w:rPr>
          <w:rFonts w:ascii="Arial" w:eastAsiaTheme="minorHAnsi" w:hAnsi="Arial" w:cs="Arial"/>
          <w:snapToGrid/>
          <w:color w:val="000000"/>
          <w:sz w:val="24"/>
          <w:szCs w:val="24"/>
        </w:rPr>
        <w:t xml:space="preserve">Press </w:t>
      </w:r>
      <w:r w:rsidRPr="009D5BEB">
        <w:rPr>
          <w:rFonts w:ascii="Arial" w:eastAsiaTheme="minorHAnsi" w:hAnsi="Arial" w:cs="Arial"/>
          <w:snapToGrid/>
          <w:color w:val="000000"/>
          <w:sz w:val="24"/>
          <w:szCs w:val="24"/>
        </w:rPr>
        <w:t xml:space="preserve">F8 to go the next page to SDBT, SNCA and any SNSD and continue until you reach *** End of Data*** for the day of posting. Only save the </w:t>
      </w:r>
      <w:proofErr w:type="gramStart"/>
      <w:r w:rsidRPr="009D5BEB">
        <w:rPr>
          <w:rFonts w:ascii="Arial" w:eastAsiaTheme="minorHAnsi" w:hAnsi="Arial" w:cs="Arial"/>
          <w:snapToGrid/>
          <w:color w:val="000000"/>
          <w:sz w:val="24"/>
          <w:szCs w:val="24"/>
        </w:rPr>
        <w:t>page that have</w:t>
      </w:r>
      <w:proofErr w:type="gramEnd"/>
      <w:r w:rsidRPr="009D5BEB">
        <w:rPr>
          <w:rFonts w:ascii="Arial" w:eastAsiaTheme="minorHAnsi" w:hAnsi="Arial" w:cs="Arial"/>
          <w:snapToGrid/>
          <w:color w:val="000000"/>
          <w:sz w:val="24"/>
          <w:szCs w:val="24"/>
        </w:rPr>
        <w:t xml:space="preserve"> those rejection codes.</w:t>
      </w:r>
    </w:p>
    <w:p w:rsidR="009D5BEB" w:rsidRPr="009D5BEB" w:rsidRDefault="009D5BEB" w:rsidP="009D5BEB">
      <w:pPr>
        <w:widowControl/>
        <w:jc w:val="both"/>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r w:rsidRPr="009D5BEB">
        <w:rPr>
          <w:rFonts w:ascii="Arial" w:eastAsiaTheme="minorHAnsi" w:hAnsi="Arial" w:cs="Arial"/>
          <w:noProof/>
          <w:snapToGrid/>
          <w:sz w:val="24"/>
          <w:szCs w:val="24"/>
        </w:rPr>
        <w:drawing>
          <wp:inline distT="0" distB="0" distL="0" distR="0" wp14:anchorId="58E51EFD" wp14:editId="68E2C4B9">
            <wp:extent cx="4960189" cy="625746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61725" cy="6259407"/>
                    </a:xfrm>
                    <a:prstGeom prst="rect">
                      <a:avLst/>
                    </a:prstGeom>
                  </pic:spPr>
                </pic:pic>
              </a:graphicData>
            </a:graphic>
          </wp:inline>
        </w:drawing>
      </w:r>
    </w:p>
    <w:p w:rsidR="009D5BEB" w:rsidRPr="009D5BEB" w:rsidRDefault="009D5BEB" w:rsidP="009D5BEB">
      <w:pPr>
        <w:widowControl/>
        <w:jc w:val="both"/>
        <w:rPr>
          <w:rFonts w:ascii="Arial" w:eastAsiaTheme="minorHAnsi" w:hAnsi="Arial" w:cs="Arial"/>
          <w:snapToGrid/>
          <w:color w:val="000000"/>
          <w:sz w:val="24"/>
          <w:szCs w:val="24"/>
        </w:rPr>
      </w:pPr>
    </w:p>
    <w:p w:rsidR="009D5BEB" w:rsidRPr="009D5BEB" w:rsidRDefault="009D5BEB" w:rsidP="009D5BEB">
      <w:pPr>
        <w:widowControl/>
        <w:jc w:val="both"/>
        <w:rPr>
          <w:rFonts w:ascii="Arial" w:eastAsiaTheme="minorHAnsi" w:hAnsi="Arial" w:cs="Arial"/>
          <w:snapToGrid/>
          <w:color w:val="000000"/>
          <w:sz w:val="24"/>
          <w:szCs w:val="24"/>
        </w:rPr>
      </w:pPr>
    </w:p>
    <w:p w:rsidR="009D5BEB" w:rsidRPr="009D5BEB" w:rsidRDefault="009D5BEB" w:rsidP="009D5BEB">
      <w:pPr>
        <w:widowControl/>
        <w:jc w:val="both"/>
        <w:rPr>
          <w:rFonts w:ascii="Arial" w:eastAsiaTheme="minorHAnsi" w:hAnsi="Arial" w:cs="Arial"/>
          <w:snapToGrid/>
          <w:color w:val="000000"/>
          <w:sz w:val="24"/>
          <w:szCs w:val="24"/>
        </w:rPr>
      </w:pPr>
    </w:p>
    <w:p w:rsidR="009D5BEB" w:rsidRPr="009D5BEB" w:rsidRDefault="009D5BEB" w:rsidP="009D5BEB">
      <w:pPr>
        <w:widowControl/>
        <w:jc w:val="both"/>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Once you’ve completed all the screenshots, save the list at this point by clicking on File, then Save As, then Browse, select the S drive, </w:t>
      </w:r>
      <w:proofErr w:type="spellStart"/>
      <w:r w:rsidRPr="009D5BEB">
        <w:rPr>
          <w:rFonts w:ascii="Arial" w:eastAsiaTheme="minorHAnsi" w:hAnsi="Arial" w:cs="Arial"/>
          <w:snapToGrid/>
          <w:color w:val="000000"/>
          <w:sz w:val="24"/>
          <w:szCs w:val="24"/>
        </w:rPr>
        <w:t>Fin_Svc</w:t>
      </w:r>
      <w:proofErr w:type="spellEnd"/>
      <w:r w:rsidRPr="009D5BEB">
        <w:rPr>
          <w:rFonts w:ascii="Arial" w:eastAsiaTheme="minorHAnsi" w:hAnsi="Arial" w:cs="Arial"/>
          <w:snapToGrid/>
          <w:color w:val="000000"/>
          <w:sz w:val="24"/>
          <w:szCs w:val="24"/>
        </w:rPr>
        <w:t xml:space="preserve">, FSS Staff, Document Storage, Suspense, Suspense Lists and then the corresponding month. </w:t>
      </w:r>
    </w:p>
    <w:p w:rsidR="009D5BEB" w:rsidRPr="009D5BEB" w:rsidRDefault="009D5BEB" w:rsidP="009D5BEB">
      <w:pPr>
        <w:widowControl/>
        <w:jc w:val="both"/>
        <w:rPr>
          <w:rFonts w:ascii="Arial" w:eastAsiaTheme="minorHAnsi" w:hAnsi="Arial" w:cs="Arial"/>
          <w:snapToGrid/>
          <w:color w:val="000000"/>
          <w:sz w:val="24"/>
          <w:szCs w:val="24"/>
        </w:rPr>
      </w:pPr>
    </w:p>
    <w:p w:rsidR="009D5BEB" w:rsidRPr="009D5BEB" w:rsidRDefault="009D5BEB" w:rsidP="009D5BEB">
      <w:pPr>
        <w:widowControl/>
        <w:jc w:val="both"/>
        <w:rPr>
          <w:rFonts w:ascii="Arial" w:eastAsiaTheme="minorHAnsi" w:hAnsi="Arial" w:cs="Arial"/>
          <w:snapToGrid/>
          <w:color w:val="000000"/>
          <w:sz w:val="24"/>
          <w:szCs w:val="24"/>
        </w:rPr>
      </w:pPr>
    </w:p>
    <w:p w:rsidR="009D5BEB" w:rsidRPr="009D5BEB" w:rsidRDefault="009D5BEB" w:rsidP="009D5BEB">
      <w:pPr>
        <w:widowControl/>
        <w:jc w:val="both"/>
        <w:rPr>
          <w:rFonts w:ascii="Arial" w:eastAsiaTheme="minorHAnsi" w:hAnsi="Arial" w:cs="Arial"/>
          <w:snapToGrid/>
          <w:color w:val="000000"/>
          <w:sz w:val="24"/>
          <w:szCs w:val="24"/>
        </w:rPr>
      </w:pPr>
    </w:p>
    <w:p w:rsidR="009D5BEB" w:rsidRPr="009D5BEB" w:rsidRDefault="009D5BEB" w:rsidP="009D5BEB">
      <w:pPr>
        <w:widowControl/>
        <w:jc w:val="both"/>
        <w:rPr>
          <w:rFonts w:ascii="Arial" w:eastAsiaTheme="minorHAnsi" w:hAnsi="Arial" w:cs="Arial"/>
          <w:snapToGrid/>
          <w:color w:val="000000"/>
          <w:sz w:val="24"/>
          <w:szCs w:val="24"/>
        </w:rPr>
      </w:pPr>
      <w:r w:rsidRPr="009D5BEB">
        <w:rPr>
          <w:rFonts w:ascii="Arial" w:eastAsiaTheme="minorHAnsi" w:hAnsi="Arial" w:cs="Arial"/>
          <w:noProof/>
          <w:snapToGrid/>
          <w:sz w:val="24"/>
          <w:szCs w:val="24"/>
        </w:rPr>
        <w:drawing>
          <wp:inline distT="0" distB="0" distL="0" distR="0" wp14:anchorId="5EA1CDDD" wp14:editId="00637D44">
            <wp:extent cx="5943600" cy="336550"/>
            <wp:effectExtent l="0" t="0" r="0"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6550"/>
                    </a:xfrm>
                    <a:prstGeom prst="rect">
                      <a:avLst/>
                    </a:prstGeom>
                  </pic:spPr>
                </pic:pic>
              </a:graphicData>
            </a:graphic>
          </wp:inline>
        </w:drawing>
      </w:r>
    </w:p>
    <w:p w:rsidR="009D5BEB" w:rsidRPr="009D5BEB" w:rsidRDefault="009D5BEB" w:rsidP="009D5BEB">
      <w:pPr>
        <w:widowControl/>
        <w:jc w:val="both"/>
        <w:rPr>
          <w:rFonts w:ascii="Arial" w:eastAsiaTheme="minorHAnsi" w:hAnsi="Arial" w:cs="Arial"/>
          <w:snapToGrid/>
          <w:color w:val="000000"/>
          <w:sz w:val="24"/>
          <w:szCs w:val="24"/>
        </w:rPr>
      </w:pPr>
    </w:p>
    <w:p w:rsidR="009D5BEB" w:rsidRPr="009D5BEB" w:rsidRDefault="009D5BEB" w:rsidP="009D5BEB">
      <w:pPr>
        <w:widowControl/>
        <w:jc w:val="both"/>
        <w:rPr>
          <w:rFonts w:ascii="Arial" w:eastAsiaTheme="minorHAnsi" w:hAnsi="Arial" w:cs="Arial"/>
          <w:snapToGrid/>
          <w:color w:val="000000"/>
          <w:sz w:val="24"/>
          <w:szCs w:val="24"/>
        </w:rPr>
      </w:pPr>
    </w:p>
    <w:p w:rsidR="009D5BEB" w:rsidRPr="009D5BEB" w:rsidRDefault="009D5BEB" w:rsidP="009D5BEB">
      <w:pPr>
        <w:widowControl/>
        <w:jc w:val="both"/>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noProof/>
          <w:snapToGrid/>
          <w:sz w:val="24"/>
          <w:szCs w:val="24"/>
        </w:rPr>
      </w:pPr>
      <w:r w:rsidRPr="009D5BEB">
        <w:rPr>
          <w:rFonts w:ascii="Arial" w:eastAsiaTheme="minorHAnsi" w:hAnsi="Arial" w:cs="Arial"/>
          <w:noProof/>
          <w:snapToGrid/>
          <w:sz w:val="24"/>
          <w:szCs w:val="24"/>
        </w:rPr>
        <mc:AlternateContent>
          <mc:Choice Requires="wps">
            <w:drawing>
              <wp:anchor distT="0" distB="0" distL="114300" distR="114300" simplePos="0" relativeHeight="251686912" behindDoc="0" locked="0" layoutInCell="1" allowOverlap="1" wp14:anchorId="03C9555A" wp14:editId="5DDC0149">
                <wp:simplePos x="0" y="0"/>
                <wp:positionH relativeFrom="column">
                  <wp:posOffset>1377950</wp:posOffset>
                </wp:positionH>
                <wp:positionV relativeFrom="paragraph">
                  <wp:posOffset>2096136</wp:posOffset>
                </wp:positionV>
                <wp:extent cx="268236" cy="743559"/>
                <wp:effectExtent l="10160" t="46990" r="27940" b="85090"/>
                <wp:wrapNone/>
                <wp:docPr id="103" name="Down Arrow 103"/>
                <wp:cNvGraphicFramePr/>
                <a:graphic xmlns:a="http://schemas.openxmlformats.org/drawingml/2006/main">
                  <a:graphicData uri="http://schemas.microsoft.com/office/word/2010/wordprocessingShape">
                    <wps:wsp>
                      <wps:cNvSpPr/>
                      <wps:spPr>
                        <a:xfrm rot="4620596">
                          <a:off x="0" y="0"/>
                          <a:ext cx="268236" cy="743559"/>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6B52D" id="Down Arrow 103" o:spid="_x0000_s1026" type="#_x0000_t67" style="position:absolute;margin-left:108.5pt;margin-top:165.05pt;width:21.1pt;height:58.55pt;rotation:5046923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" adj="17704" fillcolor="#4f81bd" strokecolor="#385d8a" strokeweight="2pt"/>
            </w:pict>
          </mc:Fallback>
        </mc:AlternateContent>
      </w:r>
      <w:r w:rsidRPr="009D5BEB">
        <w:rPr>
          <w:rFonts w:ascii="Arial" w:eastAsiaTheme="minorHAnsi" w:hAnsi="Arial" w:cs="Arial"/>
          <w:noProof/>
          <w:snapToGrid/>
          <w:sz w:val="24"/>
          <w:szCs w:val="24"/>
        </w:rPr>
        <w:drawing>
          <wp:inline distT="0" distB="0" distL="0" distR="0" wp14:anchorId="5C2A4072" wp14:editId="5BF730D3">
            <wp:extent cx="2019300" cy="29432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19300" cy="2943225"/>
                    </a:xfrm>
                    <a:prstGeom prst="rect">
                      <a:avLst/>
                    </a:prstGeom>
                  </pic:spPr>
                </pic:pic>
              </a:graphicData>
            </a:graphic>
          </wp:inline>
        </w:drawing>
      </w:r>
      <w:r w:rsidRPr="009D5BEB">
        <w:rPr>
          <w:rFonts w:ascii="Arial" w:eastAsiaTheme="minorHAnsi" w:hAnsi="Arial" w:cs="Arial"/>
          <w:noProof/>
          <w:snapToGrid/>
          <w:sz w:val="24"/>
          <w:szCs w:val="24"/>
        </w:rPr>
        <w:t xml:space="preserve">  </w:t>
      </w:r>
      <w:r w:rsidRPr="009D5BEB">
        <w:rPr>
          <w:rFonts w:ascii="Arial" w:eastAsiaTheme="minorHAnsi" w:hAnsi="Arial" w:cs="Arial"/>
          <w:noProof/>
          <w:snapToGrid/>
          <w:sz w:val="24"/>
          <w:szCs w:val="24"/>
        </w:rPr>
        <w:drawing>
          <wp:inline distT="0" distB="0" distL="0" distR="0" wp14:anchorId="3518FF92" wp14:editId="1B11539E">
            <wp:extent cx="1485900" cy="30003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85900" cy="3000375"/>
                    </a:xfrm>
                    <a:prstGeom prst="rect">
                      <a:avLst/>
                    </a:prstGeom>
                  </pic:spPr>
                </pic:pic>
              </a:graphicData>
            </a:graphic>
          </wp:inline>
        </w:drawing>
      </w:r>
      <w:r w:rsidRPr="009D5BEB">
        <w:rPr>
          <w:rFonts w:ascii="Arial" w:eastAsiaTheme="minorHAnsi" w:hAnsi="Arial" w:cs="Arial"/>
          <w:noProof/>
          <w:snapToGrid/>
          <w:sz w:val="24"/>
          <w:szCs w:val="24"/>
        </w:rPr>
        <w:t xml:space="preserve"> </w:t>
      </w:r>
      <w:r w:rsidRPr="009D5BEB">
        <w:rPr>
          <w:rFonts w:ascii="Arial" w:eastAsiaTheme="minorHAnsi" w:hAnsi="Arial" w:cs="Arial"/>
          <w:noProof/>
          <w:snapToGrid/>
          <w:sz w:val="24"/>
          <w:szCs w:val="24"/>
        </w:rPr>
        <w:drawing>
          <wp:inline distT="0" distB="0" distL="0" distR="0" wp14:anchorId="02C18422" wp14:editId="54F6B483">
            <wp:extent cx="1752600" cy="294322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52600" cy="2943225"/>
                    </a:xfrm>
                    <a:prstGeom prst="rect">
                      <a:avLst/>
                    </a:prstGeom>
                  </pic:spPr>
                </pic:pic>
              </a:graphicData>
            </a:graphic>
          </wp:inline>
        </w:drawing>
      </w:r>
    </w:p>
    <w:p w:rsidR="009D5BEB" w:rsidRPr="009D5BEB" w:rsidRDefault="009D5BEB" w:rsidP="009D5BEB">
      <w:pPr>
        <w:widowControl/>
        <w:rPr>
          <w:rFonts w:ascii="Arial" w:eastAsiaTheme="minorHAnsi" w:hAnsi="Arial" w:cs="Arial"/>
          <w:noProof/>
          <w:snapToGrid/>
          <w:sz w:val="24"/>
          <w:szCs w:val="24"/>
        </w:rPr>
      </w:pPr>
    </w:p>
    <w:p w:rsidR="009D5BEB" w:rsidRPr="009D5BEB" w:rsidRDefault="009D5BEB" w:rsidP="009D5BEB">
      <w:pPr>
        <w:widowControl/>
        <w:rPr>
          <w:rFonts w:ascii="Arial" w:eastAsiaTheme="minorHAnsi" w:hAnsi="Arial" w:cs="Arial"/>
          <w:noProof/>
          <w:snapToGrid/>
          <w:sz w:val="24"/>
          <w:szCs w:val="24"/>
        </w:rPr>
      </w:pPr>
    </w:p>
    <w:p w:rsidR="009D5BEB" w:rsidRPr="009D5BEB" w:rsidRDefault="009D5BEB" w:rsidP="009D5BEB">
      <w:pPr>
        <w:widowControl/>
        <w:rPr>
          <w:rFonts w:ascii="Arial" w:eastAsiaTheme="minorHAnsi" w:hAnsi="Arial" w:cs="Arial"/>
          <w:noProof/>
          <w:snapToGrid/>
          <w:sz w:val="24"/>
          <w:szCs w:val="24"/>
        </w:rPr>
      </w:pPr>
    </w:p>
    <w:p w:rsidR="009D5BEB" w:rsidRPr="009D5BEB" w:rsidRDefault="009D5BEB" w:rsidP="009D5BEB">
      <w:pPr>
        <w:widowControl/>
        <w:rPr>
          <w:rFonts w:ascii="Arial" w:eastAsiaTheme="minorHAnsi" w:hAnsi="Arial" w:cs="Arial"/>
          <w:noProof/>
          <w:snapToGrid/>
          <w:sz w:val="24"/>
          <w:szCs w:val="24"/>
        </w:rPr>
      </w:pPr>
    </w:p>
    <w:p w:rsidR="009D5BEB" w:rsidRPr="009D5BEB" w:rsidRDefault="009D5BEB" w:rsidP="009D5BEB">
      <w:pPr>
        <w:widowControl/>
        <w:rPr>
          <w:rFonts w:ascii="Arial" w:eastAsiaTheme="minorHAnsi" w:hAnsi="Arial" w:cs="Arial"/>
          <w:noProof/>
          <w:snapToGrid/>
          <w:sz w:val="24"/>
          <w:szCs w:val="24"/>
        </w:rPr>
      </w:pPr>
    </w:p>
    <w:p w:rsidR="009D5BEB" w:rsidRPr="009D5BEB" w:rsidRDefault="009D5BEB" w:rsidP="009D5BEB">
      <w:pPr>
        <w:widowControl/>
        <w:rPr>
          <w:rFonts w:ascii="Arial" w:eastAsiaTheme="minorHAnsi" w:hAnsi="Arial" w:cs="Arial"/>
          <w:noProof/>
          <w:snapToGrid/>
          <w:sz w:val="24"/>
          <w:szCs w:val="24"/>
        </w:rPr>
      </w:pPr>
    </w:p>
    <w:p w:rsidR="009D5BEB" w:rsidRPr="009D5BEB" w:rsidRDefault="009D5BEB" w:rsidP="009D5BEB">
      <w:pPr>
        <w:widowControl/>
        <w:jc w:val="both"/>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Go through each page to work each payment on the list and making notations or for any further reference as to how payment </w:t>
      </w:r>
      <w:proofErr w:type="gramStart"/>
      <w:r w:rsidRPr="009D5BEB">
        <w:rPr>
          <w:rFonts w:ascii="Arial" w:eastAsiaTheme="minorHAnsi" w:hAnsi="Arial" w:cs="Arial"/>
          <w:snapToGrid/>
          <w:color w:val="000000"/>
          <w:sz w:val="24"/>
          <w:szCs w:val="24"/>
        </w:rPr>
        <w:t>was worked</w:t>
      </w:r>
      <w:proofErr w:type="gramEnd"/>
      <w:r w:rsidRPr="009D5BEB">
        <w:rPr>
          <w:rFonts w:ascii="Arial" w:eastAsiaTheme="minorHAnsi" w:hAnsi="Arial" w:cs="Arial"/>
          <w:snapToGrid/>
          <w:color w:val="000000"/>
          <w:sz w:val="24"/>
          <w:szCs w:val="24"/>
        </w:rPr>
        <w:t xml:space="preserve"> (see below). Under the SNCA rejection code, if no further action was taken, place a “&gt;” indicating the payment was reviewed. </w:t>
      </w:r>
    </w:p>
    <w:p w:rsidR="009D5BEB" w:rsidRPr="009D5BEB" w:rsidRDefault="009D5BEB" w:rsidP="009D5BEB">
      <w:pPr>
        <w:widowControl/>
        <w:jc w:val="center"/>
        <w:rPr>
          <w:rFonts w:ascii="Arial" w:eastAsiaTheme="minorHAnsi" w:hAnsi="Arial" w:cs="Arial"/>
          <w:noProof/>
          <w:snapToGrid/>
          <w:sz w:val="24"/>
          <w:szCs w:val="24"/>
        </w:rPr>
      </w:pPr>
    </w:p>
    <w:p w:rsidR="009D5BEB" w:rsidRPr="009D5BEB" w:rsidRDefault="009D5BEB" w:rsidP="009D5BEB">
      <w:pPr>
        <w:widowControl/>
        <w:jc w:val="center"/>
        <w:rPr>
          <w:rFonts w:ascii="Arial" w:eastAsiaTheme="minorHAnsi" w:hAnsi="Arial" w:cs="Arial"/>
          <w:noProof/>
          <w:snapToGrid/>
          <w:sz w:val="24"/>
          <w:szCs w:val="24"/>
        </w:rPr>
      </w:pPr>
      <w:r w:rsidRPr="009D5BEB">
        <w:rPr>
          <w:rFonts w:ascii="Arial" w:eastAsiaTheme="minorHAnsi" w:hAnsi="Arial" w:cs="Arial"/>
          <w:noProof/>
          <w:snapToGrid/>
          <w:sz w:val="24"/>
          <w:szCs w:val="24"/>
        </w:rPr>
        <w:lastRenderedPageBreak/>
        <w:drawing>
          <wp:inline distT="0" distB="0" distL="0" distR="0" wp14:anchorId="1777ED39" wp14:editId="6ED44FD6">
            <wp:extent cx="4656578" cy="65246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81314" cy="6559284"/>
                    </a:xfrm>
                    <a:prstGeom prst="rect">
                      <a:avLst/>
                    </a:prstGeom>
                  </pic:spPr>
                </pic:pic>
              </a:graphicData>
            </a:graphic>
          </wp:inline>
        </w:drawing>
      </w:r>
    </w:p>
    <w:p w:rsidR="009D5BEB" w:rsidRPr="009D5BEB" w:rsidRDefault="009D5BEB" w:rsidP="009D5BEB">
      <w:pPr>
        <w:widowControl/>
        <w:jc w:val="center"/>
        <w:rPr>
          <w:rFonts w:ascii="Arial" w:eastAsiaTheme="minorHAnsi" w:hAnsi="Arial" w:cs="Arial"/>
          <w:noProof/>
          <w:snapToGrid/>
          <w:sz w:val="24"/>
          <w:szCs w:val="24"/>
        </w:rPr>
      </w:pPr>
      <w:r w:rsidRPr="009D5BEB">
        <w:rPr>
          <w:rFonts w:ascii="Arial" w:eastAsiaTheme="minorHAnsi" w:hAnsi="Arial" w:cs="Arial"/>
          <w:noProof/>
          <w:snapToGrid/>
          <w:sz w:val="24"/>
          <w:szCs w:val="24"/>
        </w:rPr>
        <w:lastRenderedPageBreak/>
        <w:drawing>
          <wp:inline distT="0" distB="0" distL="0" distR="0" wp14:anchorId="6207C46B" wp14:editId="5F072A7D">
            <wp:extent cx="4981302" cy="5029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99541" cy="5047614"/>
                    </a:xfrm>
                    <a:prstGeom prst="rect">
                      <a:avLst/>
                    </a:prstGeom>
                  </pic:spPr>
                </pic:pic>
              </a:graphicData>
            </a:graphic>
          </wp:inline>
        </w:drawing>
      </w:r>
    </w:p>
    <w:p w:rsidR="009D5BEB" w:rsidRDefault="009D5BEB" w:rsidP="009D5BEB">
      <w:pPr>
        <w:widowControl/>
        <w:rPr>
          <w:rFonts w:ascii="Arial" w:eastAsiaTheme="minorHAnsi" w:hAnsi="Arial" w:cs="Arial"/>
          <w:b/>
          <w:snapToGrid/>
          <w:color w:val="000000"/>
          <w:sz w:val="24"/>
          <w:szCs w:val="24"/>
          <w:u w:val="single"/>
        </w:rPr>
      </w:pPr>
    </w:p>
    <w:p w:rsidR="009D5BEB" w:rsidRPr="009D5BEB" w:rsidRDefault="009D5BEB" w:rsidP="009D5BEB">
      <w:pPr>
        <w:widowControl/>
        <w:rPr>
          <w:rFonts w:ascii="Arial" w:eastAsiaTheme="minorHAnsi" w:hAnsi="Arial" w:cs="Arial"/>
          <w:b/>
          <w:snapToGrid/>
          <w:color w:val="000000"/>
          <w:sz w:val="24"/>
          <w:szCs w:val="24"/>
          <w:u w:val="single"/>
        </w:rPr>
      </w:pPr>
      <w:r w:rsidRPr="009D5BEB">
        <w:rPr>
          <w:rFonts w:ascii="Arial" w:eastAsiaTheme="minorHAnsi" w:hAnsi="Arial" w:cs="Arial"/>
          <w:b/>
          <w:snapToGrid/>
          <w:color w:val="000000"/>
          <w:sz w:val="24"/>
          <w:szCs w:val="24"/>
          <w:u w:val="single"/>
        </w:rPr>
        <w:t>Researching (Working) Daily Suspense List</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The first page of daily suspense will begin with </w:t>
      </w:r>
      <w:r w:rsidRPr="009D5BEB">
        <w:rPr>
          <w:rFonts w:ascii="Arial" w:eastAsiaTheme="minorHAnsi" w:hAnsi="Arial" w:cs="Arial"/>
          <w:b/>
          <w:snapToGrid/>
          <w:color w:val="000000"/>
          <w:sz w:val="24"/>
          <w:szCs w:val="24"/>
        </w:rPr>
        <w:t>SCLS</w:t>
      </w:r>
      <w:r w:rsidRPr="009D5BEB">
        <w:rPr>
          <w:rFonts w:ascii="Arial" w:eastAsiaTheme="minorHAnsi" w:hAnsi="Arial" w:cs="Arial"/>
          <w:snapToGrid/>
          <w:color w:val="000000"/>
          <w:sz w:val="24"/>
          <w:szCs w:val="24"/>
        </w:rPr>
        <w:t xml:space="preserve"> suspense code. The payments are in suspense due to ATLAS case being closed</w:t>
      </w:r>
      <w:proofErr w:type="gramStart"/>
      <w:r w:rsidRPr="009D5BEB">
        <w:rPr>
          <w:rFonts w:ascii="Arial" w:eastAsiaTheme="minorHAnsi" w:hAnsi="Arial" w:cs="Arial"/>
          <w:snapToGrid/>
          <w:color w:val="000000"/>
          <w:sz w:val="24"/>
          <w:szCs w:val="24"/>
        </w:rPr>
        <w:t xml:space="preserve">.  </w:t>
      </w:r>
      <w:proofErr w:type="gramEnd"/>
      <w:r w:rsidRPr="009D5BEB">
        <w:rPr>
          <w:rFonts w:ascii="Arial" w:eastAsiaTheme="minorHAnsi" w:hAnsi="Arial" w:cs="Arial"/>
          <w:snapToGrid/>
          <w:color w:val="000000"/>
          <w:sz w:val="24"/>
          <w:szCs w:val="24"/>
        </w:rPr>
        <w:t>In ATLAS, type in PALC (</w:t>
      </w:r>
      <w:r w:rsidRPr="009D5BEB">
        <w:rPr>
          <w:rFonts w:ascii="Arial" w:eastAsiaTheme="minorHAnsi" w:hAnsi="Arial" w:cs="Arial"/>
          <w:snapToGrid/>
          <w:color w:val="000000"/>
          <w:sz w:val="24"/>
          <w:szCs w:val="24"/>
          <w:u w:val="single"/>
        </w:rPr>
        <w:t>Pa</w:t>
      </w:r>
      <w:r w:rsidRPr="009D5BEB">
        <w:rPr>
          <w:rFonts w:ascii="Arial" w:eastAsiaTheme="minorHAnsi" w:hAnsi="Arial" w:cs="Arial"/>
          <w:snapToGrid/>
          <w:color w:val="000000"/>
          <w:sz w:val="24"/>
          <w:szCs w:val="24"/>
        </w:rPr>
        <w:t xml:space="preserve">yment </w:t>
      </w:r>
      <w:r w:rsidRPr="009D5BEB">
        <w:rPr>
          <w:rFonts w:ascii="Arial" w:eastAsiaTheme="minorHAnsi" w:hAnsi="Arial" w:cs="Arial"/>
          <w:snapToGrid/>
          <w:color w:val="000000"/>
          <w:sz w:val="24"/>
          <w:szCs w:val="24"/>
          <w:u w:val="single"/>
        </w:rPr>
        <w:t>L</w:t>
      </w:r>
      <w:r w:rsidRPr="009D5BEB">
        <w:rPr>
          <w:rFonts w:ascii="Arial" w:eastAsiaTheme="minorHAnsi" w:hAnsi="Arial" w:cs="Arial"/>
          <w:snapToGrid/>
          <w:color w:val="000000"/>
          <w:sz w:val="24"/>
          <w:szCs w:val="24"/>
        </w:rPr>
        <w:t xml:space="preserve">ist </w:t>
      </w:r>
      <w:proofErr w:type="gramStart"/>
      <w:r w:rsidRPr="009D5BEB">
        <w:rPr>
          <w:rFonts w:ascii="Arial" w:eastAsiaTheme="minorHAnsi" w:hAnsi="Arial" w:cs="Arial"/>
          <w:snapToGrid/>
          <w:color w:val="000000"/>
          <w:sz w:val="24"/>
          <w:szCs w:val="24"/>
        </w:rPr>
        <w:t>By</w:t>
      </w:r>
      <w:proofErr w:type="gramEnd"/>
      <w:r w:rsidRPr="009D5BEB">
        <w:rPr>
          <w:rFonts w:ascii="Arial" w:eastAsiaTheme="minorHAnsi" w:hAnsi="Arial" w:cs="Arial"/>
          <w:snapToGrid/>
          <w:color w:val="000000"/>
          <w:sz w:val="24"/>
          <w:szCs w:val="24"/>
        </w:rPr>
        <w:t xml:space="preserve"> </w:t>
      </w:r>
      <w:r w:rsidRPr="009D5BEB">
        <w:rPr>
          <w:rFonts w:ascii="Arial" w:eastAsiaTheme="minorHAnsi" w:hAnsi="Arial" w:cs="Arial"/>
          <w:snapToGrid/>
          <w:color w:val="000000"/>
          <w:sz w:val="24"/>
          <w:szCs w:val="24"/>
          <w:u w:val="single"/>
        </w:rPr>
        <w:t>C</w:t>
      </w:r>
      <w:r w:rsidRPr="009D5BEB">
        <w:rPr>
          <w:rFonts w:ascii="Arial" w:eastAsiaTheme="minorHAnsi" w:hAnsi="Arial" w:cs="Arial"/>
          <w:snapToGrid/>
          <w:color w:val="000000"/>
          <w:sz w:val="24"/>
          <w:szCs w:val="24"/>
        </w:rPr>
        <w:t xml:space="preserve">ase) on the Direct Command line and enter. Then type in the ATLAS case (Case ID on suspense listing) in Case: and enter. This will bring the payment listing for the payment.  </w:t>
      </w:r>
    </w:p>
    <w:p w:rsidR="009D5BEB" w:rsidRPr="009D5BEB" w:rsidRDefault="009D5BEB" w:rsidP="009D5BEB">
      <w:pPr>
        <w:widowControl/>
        <w:rPr>
          <w:rFonts w:ascii="Arial" w:eastAsiaTheme="minorHAnsi" w:hAnsi="Arial" w:cs="Arial"/>
          <w:snapToGrid/>
          <w:sz w:val="24"/>
          <w:szCs w:val="24"/>
        </w:rPr>
      </w:pPr>
    </w:p>
    <w:p w:rsidR="009D5BEB" w:rsidRPr="009D5BEB" w:rsidRDefault="009D5BEB" w:rsidP="009D5BEB">
      <w:pPr>
        <w:widowControl/>
        <w:rPr>
          <w:rFonts w:ascii="Arial" w:eastAsiaTheme="minorHAnsi" w:hAnsi="Arial" w:cs="Arial"/>
          <w:snapToGrid/>
          <w:sz w:val="24"/>
          <w:szCs w:val="24"/>
        </w:rPr>
      </w:pPr>
    </w:p>
    <w:p w:rsidR="00A03A1E" w:rsidRDefault="00A03A1E" w:rsidP="009D5BEB">
      <w:pPr>
        <w:widowControl/>
        <w:rPr>
          <w:rFonts w:ascii="Arial" w:eastAsiaTheme="minorHAnsi" w:hAnsi="Arial" w:cs="Arial"/>
          <w:snapToGrid/>
          <w:sz w:val="24"/>
          <w:szCs w:val="24"/>
        </w:rPr>
      </w:pPr>
    </w:p>
    <w:p w:rsidR="00A03A1E" w:rsidRDefault="00A03A1E" w:rsidP="009D5BEB">
      <w:pPr>
        <w:widowControl/>
        <w:rPr>
          <w:rFonts w:ascii="Arial" w:eastAsiaTheme="minorHAnsi" w:hAnsi="Arial" w:cs="Arial"/>
          <w:snapToGrid/>
          <w:sz w:val="24"/>
          <w:szCs w:val="24"/>
        </w:rPr>
      </w:pPr>
    </w:p>
    <w:p w:rsidR="00A03A1E" w:rsidRDefault="00A03A1E" w:rsidP="009D5BEB">
      <w:pPr>
        <w:widowControl/>
        <w:rPr>
          <w:rFonts w:ascii="Arial" w:eastAsiaTheme="minorHAnsi" w:hAnsi="Arial" w:cs="Arial"/>
          <w:snapToGrid/>
          <w:sz w:val="24"/>
          <w:szCs w:val="24"/>
        </w:rPr>
      </w:pPr>
    </w:p>
    <w:p w:rsidR="00A03A1E" w:rsidRDefault="00A03A1E" w:rsidP="009D5BEB">
      <w:pPr>
        <w:widowControl/>
        <w:rPr>
          <w:rFonts w:ascii="Arial" w:eastAsiaTheme="minorHAnsi" w:hAnsi="Arial" w:cs="Arial"/>
          <w:snapToGrid/>
          <w:sz w:val="24"/>
          <w:szCs w:val="24"/>
        </w:rPr>
      </w:pPr>
    </w:p>
    <w:p w:rsidR="009D5BEB" w:rsidRPr="009D5BEB" w:rsidRDefault="009D5BEB" w:rsidP="009D5BEB">
      <w:pPr>
        <w:widowControl/>
        <w:rPr>
          <w:rFonts w:ascii="Arial" w:eastAsiaTheme="minorHAnsi" w:hAnsi="Arial" w:cs="Arial"/>
          <w:snapToGrid/>
          <w:sz w:val="24"/>
          <w:szCs w:val="24"/>
        </w:rPr>
      </w:pPr>
      <w:r w:rsidRPr="009D5BEB">
        <w:rPr>
          <w:rFonts w:ascii="Arial" w:eastAsiaTheme="minorHAnsi" w:hAnsi="Arial" w:cs="Arial"/>
          <w:snapToGrid/>
          <w:sz w:val="24"/>
          <w:szCs w:val="24"/>
        </w:rPr>
        <w:lastRenderedPageBreak/>
        <w:t>In order to view the paym</w:t>
      </w:r>
      <w:r w:rsidR="00954F11">
        <w:rPr>
          <w:rFonts w:ascii="Arial" w:eastAsiaTheme="minorHAnsi" w:hAnsi="Arial" w:cs="Arial"/>
          <w:snapToGrid/>
          <w:sz w:val="24"/>
          <w:szCs w:val="24"/>
        </w:rPr>
        <w:t>ent or payments in suspense, Press</w:t>
      </w:r>
      <w:r w:rsidRPr="009D5BEB">
        <w:rPr>
          <w:rFonts w:ascii="Arial" w:eastAsiaTheme="minorHAnsi" w:hAnsi="Arial" w:cs="Arial"/>
          <w:snapToGrid/>
          <w:sz w:val="24"/>
          <w:szCs w:val="24"/>
        </w:rPr>
        <w:t xml:space="preserve"> F11.</w:t>
      </w:r>
    </w:p>
    <w:p w:rsidR="009D5BEB" w:rsidRPr="009D5BEB" w:rsidRDefault="009D5BEB" w:rsidP="009D5BEB">
      <w:pPr>
        <w:widowControl/>
        <w:rPr>
          <w:rFonts w:ascii="Arial" w:eastAsiaTheme="minorHAnsi" w:hAnsi="Arial" w:cs="Arial"/>
          <w:snapToGrid/>
          <w:sz w:val="24"/>
          <w:szCs w:val="24"/>
        </w:rPr>
      </w:pPr>
    </w:p>
    <w:p w:rsidR="009D5BEB" w:rsidRPr="009D5BEB" w:rsidRDefault="009D5BEB" w:rsidP="009D5BEB">
      <w:pPr>
        <w:widowControl/>
        <w:rPr>
          <w:rFonts w:ascii="Arial" w:eastAsiaTheme="minorHAnsi" w:hAnsi="Arial" w:cs="Arial"/>
          <w:snapToGrid/>
          <w:sz w:val="24"/>
          <w:szCs w:val="24"/>
        </w:rPr>
      </w:pPr>
    </w:p>
    <w:p w:rsidR="009D5BEB" w:rsidRPr="009D5BEB" w:rsidRDefault="009D5BEB" w:rsidP="009D5BEB">
      <w:pPr>
        <w:widowControl/>
        <w:jc w:val="center"/>
        <w:rPr>
          <w:rFonts w:ascii="Arial" w:eastAsiaTheme="minorHAnsi" w:hAnsi="Arial" w:cs="Arial"/>
          <w:snapToGrid/>
          <w:sz w:val="24"/>
          <w:szCs w:val="24"/>
        </w:rPr>
      </w:pPr>
      <w:r w:rsidRPr="009D5BEB">
        <w:rPr>
          <w:rFonts w:ascii="Arial" w:eastAsiaTheme="minorHAnsi" w:hAnsi="Arial" w:cs="Arial"/>
          <w:noProof/>
          <w:snapToGrid/>
          <w:sz w:val="24"/>
          <w:szCs w:val="24"/>
        </w:rPr>
        <w:drawing>
          <wp:inline distT="0" distB="0" distL="0" distR="0" wp14:anchorId="30F5F3A6" wp14:editId="6690F2E8">
            <wp:extent cx="3362325" cy="23444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375620" cy="2353671"/>
                    </a:xfrm>
                    <a:prstGeom prst="rect">
                      <a:avLst/>
                    </a:prstGeom>
                  </pic:spPr>
                </pic:pic>
              </a:graphicData>
            </a:graphic>
          </wp:inline>
        </w:drawing>
      </w:r>
    </w:p>
    <w:p w:rsidR="009D5BEB" w:rsidRPr="009D5BEB" w:rsidRDefault="009D5BEB" w:rsidP="009D5BEB">
      <w:pPr>
        <w:widowControl/>
        <w:jc w:val="center"/>
        <w:rPr>
          <w:rFonts w:ascii="Arial" w:eastAsiaTheme="minorHAnsi" w:hAnsi="Arial" w:cs="Arial"/>
          <w:snapToGrid/>
          <w:sz w:val="24"/>
          <w:szCs w:val="24"/>
        </w:rPr>
      </w:pPr>
    </w:p>
    <w:p w:rsidR="009D5BEB" w:rsidRPr="009D5BEB" w:rsidRDefault="009D5BEB" w:rsidP="009D5BEB">
      <w:pPr>
        <w:widowControl/>
        <w:jc w:val="center"/>
        <w:rPr>
          <w:rFonts w:ascii="Arial" w:eastAsiaTheme="minorHAnsi" w:hAnsi="Arial" w:cs="Arial"/>
          <w:snapToGrid/>
          <w:sz w:val="24"/>
          <w:szCs w:val="24"/>
        </w:rPr>
      </w:pPr>
    </w:p>
    <w:p w:rsidR="009D5BEB" w:rsidRPr="009D5BEB" w:rsidRDefault="009D5BEB" w:rsidP="009D5BEB">
      <w:pPr>
        <w:widowControl/>
        <w:rPr>
          <w:rFonts w:ascii="Arial" w:eastAsiaTheme="minorHAnsi" w:hAnsi="Arial" w:cs="Arial"/>
          <w:snapToGrid/>
          <w:sz w:val="24"/>
          <w:szCs w:val="24"/>
        </w:rPr>
      </w:pPr>
      <w:r w:rsidRPr="009D5BEB">
        <w:rPr>
          <w:rFonts w:ascii="Arial" w:eastAsiaTheme="minorHAnsi" w:hAnsi="Arial" w:cs="Arial"/>
          <w:snapToGrid/>
          <w:sz w:val="24"/>
          <w:szCs w:val="24"/>
        </w:rPr>
        <w:t xml:space="preserve">Payments listed under </w:t>
      </w:r>
      <w:proofErr w:type="spellStart"/>
      <w:r w:rsidRPr="009D5BEB">
        <w:rPr>
          <w:rFonts w:ascii="Arial" w:eastAsiaTheme="minorHAnsi" w:hAnsi="Arial" w:cs="Arial"/>
          <w:snapToGrid/>
          <w:sz w:val="24"/>
          <w:szCs w:val="24"/>
        </w:rPr>
        <w:t>Amt</w:t>
      </w:r>
      <w:proofErr w:type="spellEnd"/>
      <w:r w:rsidRPr="009D5BEB">
        <w:rPr>
          <w:rFonts w:ascii="Arial" w:eastAsiaTheme="minorHAnsi" w:hAnsi="Arial" w:cs="Arial"/>
          <w:snapToGrid/>
          <w:sz w:val="24"/>
          <w:szCs w:val="24"/>
        </w:rPr>
        <w:t xml:space="preserve"> Suspense </w:t>
      </w:r>
      <w:proofErr w:type="gramStart"/>
      <w:r w:rsidRPr="009D5BEB">
        <w:rPr>
          <w:rFonts w:ascii="Arial" w:eastAsiaTheme="minorHAnsi" w:hAnsi="Arial" w:cs="Arial"/>
          <w:snapToGrid/>
          <w:sz w:val="24"/>
          <w:szCs w:val="24"/>
        </w:rPr>
        <w:t>are being held</w:t>
      </w:r>
      <w:proofErr w:type="gramEnd"/>
      <w:r w:rsidRPr="009D5BEB">
        <w:rPr>
          <w:rFonts w:ascii="Arial" w:eastAsiaTheme="minorHAnsi" w:hAnsi="Arial" w:cs="Arial"/>
          <w:snapToGrid/>
          <w:sz w:val="24"/>
          <w:szCs w:val="24"/>
        </w:rPr>
        <w:t xml:space="preserve"> in suspense.</w:t>
      </w:r>
    </w:p>
    <w:p w:rsidR="009D5BEB" w:rsidRPr="009D5BEB" w:rsidRDefault="009D5BEB" w:rsidP="009D5BEB">
      <w:pPr>
        <w:widowControl/>
        <w:rPr>
          <w:rFonts w:ascii="Arial" w:eastAsiaTheme="minorHAnsi" w:hAnsi="Arial" w:cs="Arial"/>
          <w:snapToGrid/>
          <w:sz w:val="24"/>
          <w:szCs w:val="24"/>
        </w:rPr>
      </w:pPr>
    </w:p>
    <w:p w:rsidR="009D5BEB" w:rsidRPr="009D5BEB" w:rsidRDefault="009D5BEB" w:rsidP="009D5BEB">
      <w:pPr>
        <w:widowControl/>
        <w:rPr>
          <w:rFonts w:ascii="Arial" w:eastAsiaTheme="minorHAnsi" w:hAnsi="Arial" w:cs="Arial"/>
          <w:snapToGrid/>
          <w:sz w:val="24"/>
          <w:szCs w:val="24"/>
        </w:rPr>
      </w:pPr>
    </w:p>
    <w:p w:rsidR="009D5BEB" w:rsidRPr="009D5BEB" w:rsidRDefault="009D5BEB" w:rsidP="009D5BEB">
      <w:pPr>
        <w:widowControl/>
        <w:jc w:val="center"/>
        <w:rPr>
          <w:rFonts w:ascii="Arial" w:eastAsiaTheme="minorHAnsi" w:hAnsi="Arial" w:cs="Arial"/>
          <w:snapToGrid/>
          <w:sz w:val="24"/>
          <w:szCs w:val="24"/>
        </w:rPr>
      </w:pPr>
      <w:r w:rsidRPr="009D5BEB">
        <w:rPr>
          <w:rFonts w:ascii="Arial" w:eastAsiaTheme="minorHAnsi" w:hAnsi="Arial" w:cs="Arial"/>
          <w:noProof/>
          <w:snapToGrid/>
          <w:sz w:val="24"/>
          <w:szCs w:val="24"/>
        </w:rPr>
        <w:drawing>
          <wp:inline distT="0" distB="0" distL="0" distR="0" wp14:anchorId="61C392AF" wp14:editId="26DF2CB3">
            <wp:extent cx="3343275" cy="2340573"/>
            <wp:effectExtent l="0" t="0" r="0" b="317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356740" cy="2349999"/>
                    </a:xfrm>
                    <a:prstGeom prst="rect">
                      <a:avLst/>
                    </a:prstGeom>
                  </pic:spPr>
                </pic:pic>
              </a:graphicData>
            </a:graphic>
          </wp:inline>
        </w:drawing>
      </w:r>
    </w:p>
    <w:p w:rsidR="009D5BEB" w:rsidRPr="009D5BEB" w:rsidRDefault="009D5BEB" w:rsidP="009D5BEB">
      <w:pPr>
        <w:widowControl/>
        <w:jc w:val="center"/>
        <w:rPr>
          <w:rFonts w:ascii="Arial" w:eastAsiaTheme="minorHAnsi" w:hAnsi="Arial" w:cs="Arial"/>
          <w:snapToGrid/>
          <w:sz w:val="24"/>
          <w:szCs w:val="24"/>
        </w:rPr>
      </w:pPr>
    </w:p>
    <w:p w:rsidR="009D5BEB" w:rsidRPr="009D5BEB" w:rsidRDefault="009D5BEB" w:rsidP="009D5BEB">
      <w:pPr>
        <w:widowControl/>
        <w:jc w:val="center"/>
        <w:rPr>
          <w:rFonts w:ascii="Arial" w:eastAsiaTheme="minorHAnsi" w:hAnsi="Arial" w:cs="Arial"/>
          <w:snapToGrid/>
          <w:sz w:val="24"/>
          <w:szCs w:val="24"/>
        </w:rPr>
      </w:pPr>
    </w:p>
    <w:p w:rsidR="009D5BEB" w:rsidRPr="009D5BEB" w:rsidRDefault="009D5BEB" w:rsidP="009D5BEB">
      <w:pPr>
        <w:widowControl/>
        <w:jc w:val="center"/>
        <w:rPr>
          <w:rFonts w:ascii="Arial" w:eastAsiaTheme="minorHAnsi" w:hAnsi="Arial" w:cs="Arial"/>
          <w:snapToGrid/>
          <w:sz w:val="24"/>
          <w:szCs w:val="24"/>
        </w:rPr>
      </w:pPr>
    </w:p>
    <w:p w:rsidR="009D5BEB" w:rsidRPr="009D5BEB" w:rsidRDefault="009D5BEB" w:rsidP="009D5BEB">
      <w:pPr>
        <w:widowControl/>
        <w:rPr>
          <w:rFonts w:ascii="Arial" w:eastAsiaTheme="minorHAnsi" w:hAnsi="Arial" w:cs="Arial"/>
          <w:snapToGrid/>
          <w:color w:val="000000"/>
          <w:sz w:val="24"/>
          <w:szCs w:val="24"/>
        </w:rPr>
      </w:pPr>
      <w:proofErr w:type="gramStart"/>
      <w:r w:rsidRPr="009D5BEB">
        <w:rPr>
          <w:rFonts w:ascii="Arial" w:eastAsiaTheme="minorHAnsi" w:hAnsi="Arial" w:cs="Arial"/>
          <w:snapToGrid/>
          <w:color w:val="000000"/>
          <w:sz w:val="24"/>
          <w:szCs w:val="24"/>
        </w:rPr>
        <w:t>In the Direct Command, type in CAAL (</w:t>
      </w:r>
      <w:r w:rsidRPr="009D5BEB">
        <w:rPr>
          <w:rFonts w:ascii="Arial" w:eastAsiaTheme="minorHAnsi" w:hAnsi="Arial" w:cs="Arial"/>
          <w:snapToGrid/>
          <w:color w:val="000000"/>
          <w:sz w:val="24"/>
          <w:szCs w:val="24"/>
          <w:u w:val="single"/>
        </w:rPr>
        <w:t>C</w:t>
      </w:r>
      <w:r w:rsidRPr="009D5BEB">
        <w:rPr>
          <w:rFonts w:ascii="Arial" w:eastAsiaTheme="minorHAnsi" w:hAnsi="Arial" w:cs="Arial"/>
          <w:snapToGrid/>
          <w:color w:val="000000"/>
          <w:sz w:val="24"/>
          <w:szCs w:val="24"/>
        </w:rPr>
        <w:t xml:space="preserve">ase </w:t>
      </w:r>
      <w:r w:rsidRPr="009D5BEB">
        <w:rPr>
          <w:rFonts w:ascii="Arial" w:eastAsiaTheme="minorHAnsi" w:hAnsi="Arial" w:cs="Arial"/>
          <w:snapToGrid/>
          <w:color w:val="000000"/>
          <w:sz w:val="24"/>
          <w:szCs w:val="24"/>
          <w:u w:val="single"/>
        </w:rPr>
        <w:t>A</w:t>
      </w:r>
      <w:r w:rsidRPr="009D5BEB">
        <w:rPr>
          <w:rFonts w:ascii="Arial" w:eastAsiaTheme="minorHAnsi" w:hAnsi="Arial" w:cs="Arial"/>
          <w:snapToGrid/>
          <w:color w:val="000000"/>
          <w:sz w:val="24"/>
          <w:szCs w:val="24"/>
        </w:rPr>
        <w:t xml:space="preserve">ctivity </w:t>
      </w:r>
      <w:r w:rsidRPr="009D5BEB">
        <w:rPr>
          <w:rFonts w:ascii="Arial" w:eastAsiaTheme="minorHAnsi" w:hAnsi="Arial" w:cs="Arial"/>
          <w:snapToGrid/>
          <w:color w:val="000000"/>
          <w:sz w:val="24"/>
          <w:szCs w:val="24"/>
          <w:u w:val="single"/>
        </w:rPr>
        <w:t>L</w:t>
      </w:r>
      <w:r w:rsidR="00416CAD">
        <w:rPr>
          <w:rFonts w:ascii="Arial" w:eastAsiaTheme="minorHAnsi" w:hAnsi="Arial" w:cs="Arial"/>
          <w:snapToGrid/>
          <w:color w:val="000000"/>
          <w:sz w:val="24"/>
          <w:szCs w:val="24"/>
        </w:rPr>
        <w:t>ist) and E</w:t>
      </w:r>
      <w:r w:rsidRPr="009D5BEB">
        <w:rPr>
          <w:rFonts w:ascii="Arial" w:eastAsiaTheme="minorHAnsi" w:hAnsi="Arial" w:cs="Arial"/>
          <w:snapToGrid/>
          <w:color w:val="000000"/>
          <w:sz w:val="24"/>
          <w:szCs w:val="24"/>
        </w:rPr>
        <w:t>nter.</w:t>
      </w:r>
      <w:proofErr w:type="gramEnd"/>
      <w:r w:rsidRPr="009D5BEB">
        <w:rPr>
          <w:rFonts w:ascii="Arial" w:eastAsiaTheme="minorHAnsi" w:hAnsi="Arial" w:cs="Arial"/>
          <w:snapToGrid/>
          <w:color w:val="000000"/>
          <w:sz w:val="24"/>
          <w:szCs w:val="24"/>
        </w:rPr>
        <w:t xml:space="preserve"> Be sure to clear out any letters or dates just above the Direct Command line leaving only the ATLAS number and enter. This will adjust the CAAL notes to chronological order. A review of the CAAL (Case </w:t>
      </w:r>
      <w:r w:rsidRPr="009D5BEB">
        <w:rPr>
          <w:rFonts w:ascii="Arial" w:eastAsiaTheme="minorHAnsi" w:hAnsi="Arial" w:cs="Arial"/>
          <w:snapToGrid/>
          <w:color w:val="000000"/>
          <w:sz w:val="24"/>
          <w:szCs w:val="24"/>
        </w:rPr>
        <w:lastRenderedPageBreak/>
        <w:t xml:space="preserve">Activity List) notes can determine if a Stop Income Withholding Order (Stop IWO) </w:t>
      </w:r>
      <w:proofErr w:type="gramStart"/>
      <w:r w:rsidRPr="009D5BEB">
        <w:rPr>
          <w:rFonts w:ascii="Arial" w:eastAsiaTheme="minorHAnsi" w:hAnsi="Arial" w:cs="Arial"/>
          <w:snapToGrid/>
          <w:color w:val="000000"/>
          <w:sz w:val="24"/>
          <w:szCs w:val="24"/>
        </w:rPr>
        <w:t>has been signed</w:t>
      </w:r>
      <w:proofErr w:type="gramEnd"/>
      <w:r w:rsidRPr="009D5BEB">
        <w:rPr>
          <w:rFonts w:ascii="Arial" w:eastAsiaTheme="minorHAnsi" w:hAnsi="Arial" w:cs="Arial"/>
          <w:snapToGrid/>
          <w:color w:val="000000"/>
          <w:sz w:val="24"/>
          <w:szCs w:val="24"/>
        </w:rPr>
        <w:t xml:space="preserve"> by locating an E9640 CAAL note (Order of Assignment Stopped Reason) and an E9646 CAAL note (Stop Order Sent). The Stop IWO and any underlying orders can be located in </w:t>
      </w:r>
      <w:proofErr w:type="spellStart"/>
      <w:r w:rsidRPr="009D5BEB">
        <w:rPr>
          <w:rFonts w:ascii="Arial" w:eastAsiaTheme="minorHAnsi" w:hAnsi="Arial" w:cs="Arial"/>
          <w:snapToGrid/>
          <w:color w:val="000000"/>
          <w:sz w:val="24"/>
          <w:szCs w:val="24"/>
        </w:rPr>
        <w:t>iCIS</w:t>
      </w:r>
      <w:proofErr w:type="spellEnd"/>
      <w:r w:rsidRPr="009D5BEB">
        <w:rPr>
          <w:rFonts w:ascii="Arial" w:eastAsiaTheme="minorHAnsi" w:hAnsi="Arial" w:cs="Arial"/>
          <w:snapToGrid/>
          <w:color w:val="000000"/>
          <w:sz w:val="24"/>
          <w:szCs w:val="24"/>
        </w:rPr>
        <w:t xml:space="preserve"> for review of how Judicial Officer orders monies to </w:t>
      </w:r>
      <w:proofErr w:type="gramStart"/>
      <w:r w:rsidRPr="009D5BEB">
        <w:rPr>
          <w:rFonts w:ascii="Arial" w:eastAsiaTheme="minorHAnsi" w:hAnsi="Arial" w:cs="Arial"/>
          <w:snapToGrid/>
          <w:color w:val="000000"/>
          <w:sz w:val="24"/>
          <w:szCs w:val="24"/>
        </w:rPr>
        <w:t>be disbursed</w:t>
      </w:r>
      <w:proofErr w:type="gramEnd"/>
      <w:r w:rsidRPr="009D5BEB">
        <w:rPr>
          <w:rFonts w:ascii="Arial" w:eastAsiaTheme="minorHAnsi" w:hAnsi="Arial" w:cs="Arial"/>
          <w:snapToGrid/>
          <w:color w:val="000000"/>
          <w:sz w:val="24"/>
          <w:szCs w:val="24"/>
        </w:rPr>
        <w:t>.</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r w:rsidRPr="009D5BEB">
        <w:rPr>
          <w:rFonts w:ascii="Arial" w:eastAsiaTheme="minorHAnsi" w:hAnsi="Arial" w:cs="Arial"/>
          <w:noProof/>
          <w:snapToGrid/>
          <w:sz w:val="24"/>
          <w:szCs w:val="24"/>
        </w:rPr>
        <mc:AlternateContent>
          <mc:Choice Requires="wps">
            <w:drawing>
              <wp:anchor distT="0" distB="0" distL="114300" distR="114300" simplePos="0" relativeHeight="251648000" behindDoc="0" locked="0" layoutInCell="1" allowOverlap="1" wp14:anchorId="5AC2A2CC" wp14:editId="77EC48CB">
                <wp:simplePos x="0" y="0"/>
                <wp:positionH relativeFrom="column">
                  <wp:posOffset>3921760</wp:posOffset>
                </wp:positionH>
                <wp:positionV relativeFrom="paragraph">
                  <wp:posOffset>1190625</wp:posOffset>
                </wp:positionV>
                <wp:extent cx="370819" cy="516717"/>
                <wp:effectExtent l="60325" t="34925" r="71120" b="90170"/>
                <wp:wrapNone/>
                <wp:docPr id="13" name="Down Arrow 13"/>
                <wp:cNvGraphicFramePr/>
                <a:graphic xmlns:a="http://schemas.openxmlformats.org/drawingml/2006/main">
                  <a:graphicData uri="http://schemas.microsoft.com/office/word/2010/wordprocessingShape">
                    <wps:wsp>
                      <wps:cNvSpPr/>
                      <wps:spPr>
                        <a:xfrm rot="5400000">
                          <a:off x="0" y="0"/>
                          <a:ext cx="370819" cy="516717"/>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2396C" id="Down Arrow 13" o:spid="_x0000_s1026" type="#_x0000_t67" style="position:absolute;margin-left:308.8pt;margin-top:93.75pt;width:29.2pt;height:40.7pt;rotation:9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" adj="13849" fillcolor="#bcbcbc">
                <v:fill color2="#ededed" rotate="t" angle="180" colors="0 #bcbcbc;22938f #d0d0d0;1 #ededed" focus="100%" type="gradient"/>
                <v:shadow on="t" color="black" opacity="24903f" origin=",.5" offset="0,.55556mm"/>
              </v:shape>
            </w:pict>
          </mc:Fallback>
        </mc:AlternateContent>
      </w:r>
      <w:r w:rsidRPr="009D5BEB">
        <w:rPr>
          <w:rFonts w:ascii="Arial" w:eastAsiaTheme="minorHAnsi" w:hAnsi="Arial" w:cs="Arial"/>
          <w:noProof/>
          <w:snapToGrid/>
          <w:sz w:val="24"/>
          <w:szCs w:val="24"/>
        </w:rPr>
        <w:drawing>
          <wp:inline distT="0" distB="0" distL="0" distR="0" wp14:anchorId="3EB18809" wp14:editId="3BBC9783">
            <wp:extent cx="3362325" cy="2286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378981" cy="2297324"/>
                    </a:xfrm>
                    <a:prstGeom prst="rect">
                      <a:avLst/>
                    </a:prstGeom>
                  </pic:spPr>
                </pic:pic>
              </a:graphicData>
            </a:graphic>
          </wp:inline>
        </w:drawing>
      </w: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Type in a D (for Display) next to the E9640 and E9646 CAAL notes to view note which is determined by the N, the N means there is a</w:t>
      </w:r>
      <w:r w:rsidR="00416CAD">
        <w:rPr>
          <w:rFonts w:ascii="Arial" w:eastAsiaTheme="minorHAnsi" w:hAnsi="Arial" w:cs="Arial"/>
          <w:snapToGrid/>
          <w:color w:val="000000"/>
          <w:sz w:val="24"/>
          <w:szCs w:val="24"/>
        </w:rPr>
        <w:t xml:space="preserve"> note within the CAAL note and E</w:t>
      </w:r>
      <w:r w:rsidRPr="009D5BEB">
        <w:rPr>
          <w:rFonts w:ascii="Arial" w:eastAsiaTheme="minorHAnsi" w:hAnsi="Arial" w:cs="Arial"/>
          <w:snapToGrid/>
          <w:color w:val="000000"/>
          <w:sz w:val="24"/>
          <w:szCs w:val="24"/>
        </w:rPr>
        <w:t>nter.</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r w:rsidRPr="009D5BEB">
        <w:rPr>
          <w:rFonts w:ascii="Arial" w:eastAsiaTheme="minorHAnsi" w:hAnsi="Arial" w:cs="Arial"/>
          <w:noProof/>
          <w:snapToGrid/>
          <w:sz w:val="24"/>
          <w:szCs w:val="24"/>
        </w:rPr>
        <mc:AlternateContent>
          <mc:Choice Requires="wps">
            <w:drawing>
              <wp:anchor distT="0" distB="0" distL="114300" distR="114300" simplePos="0" relativeHeight="251652096" behindDoc="0" locked="0" layoutInCell="1" allowOverlap="1" wp14:anchorId="4D0D590D" wp14:editId="141E271C">
                <wp:simplePos x="0" y="0"/>
                <wp:positionH relativeFrom="column">
                  <wp:posOffset>1291653</wp:posOffset>
                </wp:positionH>
                <wp:positionV relativeFrom="paragraph">
                  <wp:posOffset>1302067</wp:posOffset>
                </wp:positionV>
                <wp:extent cx="310634" cy="450055"/>
                <wp:effectExtent l="63818" t="50482" r="0" b="77153"/>
                <wp:wrapNone/>
                <wp:docPr id="14" name="Down Arrow 14"/>
                <wp:cNvGraphicFramePr/>
                <a:graphic xmlns:a="http://schemas.openxmlformats.org/drawingml/2006/main">
                  <a:graphicData uri="http://schemas.microsoft.com/office/word/2010/wordprocessingShape">
                    <wps:wsp>
                      <wps:cNvSpPr/>
                      <wps:spPr>
                        <a:xfrm rot="15850142">
                          <a:off x="0" y="0"/>
                          <a:ext cx="310634" cy="45005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5691E" id="Down Arrow 14" o:spid="_x0000_s1026" type="#_x0000_t67" style="position:absolute;margin-left:101.7pt;margin-top:102.5pt;width:24.45pt;height:35.45pt;rotation:-6280378fd;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" adj="14146" fillcolor="#bcbcbc">
                <v:fill color2="#ededed" rotate="t" angle="180" colors="0 #bcbcbc;22938f #d0d0d0;1 #ededed" focus="100%" type="gradient"/>
                <v:shadow on="t" color="black" opacity="24903f" origin=",.5" offset="0,.55556mm"/>
              </v:shape>
            </w:pict>
          </mc:Fallback>
        </mc:AlternateContent>
      </w:r>
      <w:r w:rsidRPr="009D5BEB">
        <w:rPr>
          <w:rFonts w:ascii="Arial" w:eastAsiaTheme="minorHAnsi" w:hAnsi="Arial" w:cs="Arial"/>
          <w:noProof/>
          <w:snapToGrid/>
          <w:sz w:val="24"/>
          <w:szCs w:val="24"/>
        </w:rPr>
        <w:drawing>
          <wp:inline distT="0" distB="0" distL="0" distR="0" wp14:anchorId="63CF196A" wp14:editId="1B0ED2D9">
            <wp:extent cx="3276600" cy="21343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289929" cy="2143023"/>
                    </a:xfrm>
                    <a:prstGeom prst="rect">
                      <a:avLst/>
                    </a:prstGeom>
                  </pic:spPr>
                </pic:pic>
              </a:graphicData>
            </a:graphic>
          </wp:inline>
        </w:drawing>
      </w: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The note in the E9640 (Order of Assignment Stopped Reason) will state why the case was closed (i.e. Parties’ Agreement, Child Emancipation, CP death, Spousal Obligation terminated) along with the underlying Order title and date order was signed. </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r w:rsidRPr="009D5BEB">
        <w:rPr>
          <w:rFonts w:ascii="Arial" w:eastAsiaTheme="minorHAnsi" w:hAnsi="Arial" w:cs="Arial"/>
          <w:noProof/>
          <w:snapToGrid/>
          <w:sz w:val="24"/>
          <w:szCs w:val="24"/>
        </w:rPr>
        <w:drawing>
          <wp:inline distT="0" distB="0" distL="0" distR="0" wp14:anchorId="22BB926B" wp14:editId="10ECE692">
            <wp:extent cx="3381375" cy="219789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400482" cy="2210313"/>
                    </a:xfrm>
                    <a:prstGeom prst="rect">
                      <a:avLst/>
                    </a:prstGeom>
                  </pic:spPr>
                </pic:pic>
              </a:graphicData>
            </a:graphic>
          </wp:inline>
        </w:drawing>
      </w: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416CAD" w:rsidP="009D5BEB">
      <w:pPr>
        <w:widowControl/>
        <w:rPr>
          <w:rFonts w:ascii="Arial" w:eastAsiaTheme="minorHAnsi" w:hAnsi="Arial" w:cs="Arial"/>
          <w:snapToGrid/>
          <w:color w:val="000000"/>
          <w:sz w:val="24"/>
          <w:szCs w:val="24"/>
        </w:rPr>
      </w:pPr>
      <w:r>
        <w:rPr>
          <w:rFonts w:ascii="Arial" w:eastAsiaTheme="minorHAnsi" w:hAnsi="Arial" w:cs="Arial"/>
          <w:snapToGrid/>
          <w:color w:val="000000"/>
          <w:sz w:val="24"/>
          <w:szCs w:val="24"/>
        </w:rPr>
        <w:t>Press</w:t>
      </w:r>
      <w:r w:rsidR="009D5BEB" w:rsidRPr="009D5BEB">
        <w:rPr>
          <w:rFonts w:ascii="Arial" w:eastAsiaTheme="minorHAnsi" w:hAnsi="Arial" w:cs="Arial"/>
          <w:snapToGrid/>
          <w:color w:val="000000"/>
          <w:sz w:val="24"/>
          <w:szCs w:val="24"/>
        </w:rPr>
        <w:t xml:space="preserve"> F2 and this will take you to the E9646 (Stop Order Sent to NCP </w:t>
      </w:r>
      <w:proofErr w:type="gramStart"/>
      <w:r w:rsidR="009D5BEB" w:rsidRPr="009D5BEB">
        <w:rPr>
          <w:rFonts w:ascii="Arial" w:eastAsiaTheme="minorHAnsi" w:hAnsi="Arial" w:cs="Arial"/>
          <w:snapToGrid/>
          <w:color w:val="000000"/>
          <w:sz w:val="24"/>
          <w:szCs w:val="24"/>
        </w:rPr>
        <w:t>By</w:t>
      </w:r>
      <w:proofErr w:type="gramEnd"/>
      <w:r w:rsidR="009D5BEB" w:rsidRPr="009D5BEB">
        <w:rPr>
          <w:rFonts w:ascii="Arial" w:eastAsiaTheme="minorHAnsi" w:hAnsi="Arial" w:cs="Arial"/>
          <w:snapToGrid/>
          <w:color w:val="000000"/>
          <w:sz w:val="24"/>
          <w:szCs w:val="24"/>
        </w:rPr>
        <w:t xml:space="preserve"> COC) CAAL note. This will state where the Stop Income Withholding (Stop IWO) </w:t>
      </w:r>
      <w:proofErr w:type="gramStart"/>
      <w:r w:rsidR="009D5BEB" w:rsidRPr="009D5BEB">
        <w:rPr>
          <w:rFonts w:ascii="Arial" w:eastAsiaTheme="minorHAnsi" w:hAnsi="Arial" w:cs="Arial"/>
          <w:snapToGrid/>
          <w:color w:val="000000"/>
          <w:sz w:val="24"/>
          <w:szCs w:val="24"/>
        </w:rPr>
        <w:t>was mailed</w:t>
      </w:r>
      <w:proofErr w:type="gramEnd"/>
      <w:r w:rsidR="009D5BEB" w:rsidRPr="009D5BEB">
        <w:rPr>
          <w:rFonts w:ascii="Arial" w:eastAsiaTheme="minorHAnsi" w:hAnsi="Arial" w:cs="Arial"/>
          <w:snapToGrid/>
          <w:color w:val="000000"/>
          <w:sz w:val="24"/>
          <w:szCs w:val="24"/>
        </w:rPr>
        <w:t xml:space="preserve">. </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r w:rsidRPr="009D5BEB">
        <w:rPr>
          <w:rFonts w:ascii="Arial" w:eastAsiaTheme="minorHAnsi" w:hAnsi="Arial" w:cs="Arial"/>
          <w:noProof/>
          <w:snapToGrid/>
          <w:sz w:val="24"/>
          <w:szCs w:val="24"/>
        </w:rPr>
        <w:drawing>
          <wp:inline distT="0" distB="0" distL="0" distR="0" wp14:anchorId="6B561E64" wp14:editId="61D8DABC">
            <wp:extent cx="3343275" cy="2323760"/>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366470" cy="2339882"/>
                    </a:xfrm>
                    <a:prstGeom prst="rect">
                      <a:avLst/>
                    </a:prstGeom>
                  </pic:spPr>
                </pic:pic>
              </a:graphicData>
            </a:graphic>
          </wp:inline>
        </w:drawing>
      </w: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If payments are coming from NCP’s employer, the Stop IWO </w:t>
      </w:r>
      <w:proofErr w:type="gramStart"/>
      <w:r w:rsidRPr="009D5BEB">
        <w:rPr>
          <w:rFonts w:ascii="Arial" w:eastAsiaTheme="minorHAnsi" w:hAnsi="Arial" w:cs="Arial"/>
          <w:snapToGrid/>
          <w:color w:val="000000"/>
          <w:sz w:val="24"/>
          <w:szCs w:val="24"/>
        </w:rPr>
        <w:t>should have been mailed</w:t>
      </w:r>
      <w:proofErr w:type="gramEnd"/>
      <w:r w:rsidRPr="009D5BEB">
        <w:rPr>
          <w:rFonts w:ascii="Arial" w:eastAsiaTheme="minorHAnsi" w:hAnsi="Arial" w:cs="Arial"/>
          <w:snapToGrid/>
          <w:color w:val="000000"/>
          <w:sz w:val="24"/>
          <w:szCs w:val="24"/>
        </w:rPr>
        <w:t xml:space="preserve"> to their employer. If payments are coming from NCP, the Stop IWO </w:t>
      </w:r>
      <w:proofErr w:type="gramStart"/>
      <w:r w:rsidRPr="009D5BEB">
        <w:rPr>
          <w:rFonts w:ascii="Arial" w:eastAsiaTheme="minorHAnsi" w:hAnsi="Arial" w:cs="Arial"/>
          <w:snapToGrid/>
          <w:color w:val="000000"/>
          <w:sz w:val="24"/>
          <w:szCs w:val="24"/>
        </w:rPr>
        <w:t>should have been mailed</w:t>
      </w:r>
      <w:proofErr w:type="gramEnd"/>
      <w:r w:rsidRPr="009D5BEB">
        <w:rPr>
          <w:rFonts w:ascii="Arial" w:eastAsiaTheme="minorHAnsi" w:hAnsi="Arial" w:cs="Arial"/>
          <w:snapToGrid/>
          <w:color w:val="000000"/>
          <w:sz w:val="24"/>
          <w:szCs w:val="24"/>
        </w:rPr>
        <w:t xml:space="preserve"> to the NCP. We can refer back to this if payments continue to come in over a </w:t>
      </w:r>
      <w:proofErr w:type="gramStart"/>
      <w:r w:rsidRPr="009D5BEB">
        <w:rPr>
          <w:rFonts w:ascii="Arial" w:eastAsiaTheme="minorHAnsi" w:hAnsi="Arial" w:cs="Arial"/>
          <w:snapToGrid/>
          <w:color w:val="000000"/>
          <w:sz w:val="24"/>
          <w:szCs w:val="24"/>
        </w:rPr>
        <w:t>period of time</w:t>
      </w:r>
      <w:proofErr w:type="gramEnd"/>
      <w:r w:rsidRPr="009D5BEB">
        <w:rPr>
          <w:rFonts w:ascii="Arial" w:eastAsiaTheme="minorHAnsi" w:hAnsi="Arial" w:cs="Arial"/>
          <w:snapToGrid/>
          <w:color w:val="000000"/>
          <w:sz w:val="24"/>
          <w:szCs w:val="24"/>
        </w:rPr>
        <w:t xml:space="preserve">. One month is long even for an employer to have received the Stop IWO. We can review if </w:t>
      </w:r>
      <w:r w:rsidRPr="009D5BEB">
        <w:rPr>
          <w:rFonts w:ascii="Arial" w:eastAsiaTheme="minorHAnsi" w:hAnsi="Arial" w:cs="Arial"/>
          <w:snapToGrid/>
          <w:color w:val="000000"/>
          <w:sz w:val="24"/>
          <w:szCs w:val="24"/>
        </w:rPr>
        <w:lastRenderedPageBreak/>
        <w:t xml:space="preserve">payments coming in are from the employer we mailed the Stop IWO or not. We can take further measures to resend Stop IWO if needed at that time. </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b/>
          <w:snapToGrid/>
          <w:color w:val="000000"/>
          <w:sz w:val="24"/>
          <w:szCs w:val="24"/>
          <w:u w:val="single"/>
        </w:rPr>
      </w:pPr>
    </w:p>
    <w:p w:rsidR="009D5BEB" w:rsidRPr="009D5BEB" w:rsidRDefault="009D5BEB" w:rsidP="009D5BEB">
      <w:pPr>
        <w:widowControl/>
        <w:rPr>
          <w:rFonts w:ascii="Arial" w:eastAsiaTheme="minorHAnsi" w:hAnsi="Arial" w:cs="Arial"/>
          <w:b/>
          <w:snapToGrid/>
          <w:color w:val="000000"/>
          <w:sz w:val="24"/>
          <w:szCs w:val="24"/>
          <w:u w:val="single"/>
        </w:rPr>
      </w:pPr>
      <w:r w:rsidRPr="009D5BEB">
        <w:rPr>
          <w:rFonts w:ascii="Arial" w:eastAsiaTheme="minorHAnsi" w:hAnsi="Arial" w:cs="Arial"/>
          <w:b/>
          <w:snapToGrid/>
          <w:color w:val="000000"/>
          <w:sz w:val="24"/>
          <w:szCs w:val="24"/>
          <w:u w:val="single"/>
        </w:rPr>
        <w:t xml:space="preserve">Review of </w:t>
      </w:r>
      <w:proofErr w:type="spellStart"/>
      <w:r w:rsidRPr="009D5BEB">
        <w:rPr>
          <w:rFonts w:ascii="Arial" w:eastAsiaTheme="minorHAnsi" w:hAnsi="Arial" w:cs="Arial"/>
          <w:b/>
          <w:snapToGrid/>
          <w:color w:val="000000"/>
          <w:sz w:val="24"/>
          <w:szCs w:val="24"/>
          <w:u w:val="single"/>
        </w:rPr>
        <w:t>iCIS</w:t>
      </w:r>
      <w:proofErr w:type="spellEnd"/>
      <w:r w:rsidRPr="009D5BEB">
        <w:rPr>
          <w:rFonts w:ascii="Arial" w:eastAsiaTheme="minorHAnsi" w:hAnsi="Arial" w:cs="Arial"/>
          <w:b/>
          <w:snapToGrid/>
          <w:color w:val="000000"/>
          <w:sz w:val="24"/>
          <w:szCs w:val="24"/>
          <w:u w:val="single"/>
        </w:rPr>
        <w:t xml:space="preserve"> (Court Case File/Docket)</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In Docket of Court Case File in </w:t>
      </w:r>
      <w:proofErr w:type="spellStart"/>
      <w:r w:rsidRPr="009D5BEB">
        <w:rPr>
          <w:rFonts w:ascii="Arial" w:eastAsiaTheme="minorHAnsi" w:hAnsi="Arial" w:cs="Arial"/>
          <w:snapToGrid/>
          <w:color w:val="000000"/>
          <w:sz w:val="24"/>
          <w:szCs w:val="24"/>
        </w:rPr>
        <w:t>iCIS</w:t>
      </w:r>
      <w:proofErr w:type="spellEnd"/>
      <w:r w:rsidRPr="009D5BEB">
        <w:rPr>
          <w:rFonts w:ascii="Arial" w:eastAsiaTheme="minorHAnsi" w:hAnsi="Arial" w:cs="Arial"/>
          <w:snapToGrid/>
          <w:color w:val="000000"/>
          <w:sz w:val="24"/>
          <w:szCs w:val="24"/>
        </w:rPr>
        <w:t>, type in Court Case # and enter. This will bring up the Existing Dockets for case:</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r w:rsidRPr="009D5BEB">
        <w:rPr>
          <w:rFonts w:ascii="Arial" w:eastAsiaTheme="minorHAnsi" w:hAnsi="Arial" w:cs="Arial"/>
          <w:noProof/>
          <w:snapToGrid/>
          <w:sz w:val="24"/>
          <w:szCs w:val="24"/>
        </w:rPr>
        <w:drawing>
          <wp:inline distT="0" distB="0" distL="0" distR="0" wp14:anchorId="574C5A9A" wp14:editId="273CACE6">
            <wp:extent cx="5048250" cy="2502022"/>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49439" cy="2502611"/>
                    </a:xfrm>
                    <a:prstGeom prst="rect">
                      <a:avLst/>
                    </a:prstGeom>
                  </pic:spPr>
                </pic:pic>
              </a:graphicData>
            </a:graphic>
          </wp:inline>
        </w:drawing>
      </w: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b/>
          <w:snapToGrid/>
          <w:color w:val="000000"/>
          <w:sz w:val="24"/>
          <w:szCs w:val="24"/>
          <w:u w:val="single"/>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b/>
          <w:snapToGrid/>
          <w:color w:val="000000"/>
          <w:sz w:val="24"/>
          <w:szCs w:val="24"/>
          <w:u w:val="single"/>
        </w:rPr>
        <w:t xml:space="preserve">Review of Underlying Orders and Petitions </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Reviewing the OSO – Order Stopping order of assignment IWO and the SOA – </w:t>
      </w:r>
      <w:proofErr w:type="spellStart"/>
      <w:r w:rsidRPr="009D5BEB">
        <w:rPr>
          <w:rFonts w:ascii="Arial" w:eastAsiaTheme="minorHAnsi" w:hAnsi="Arial" w:cs="Arial"/>
          <w:snapToGrid/>
          <w:color w:val="000000"/>
          <w:sz w:val="24"/>
          <w:szCs w:val="24"/>
        </w:rPr>
        <w:t>Stip</w:t>
      </w:r>
      <w:proofErr w:type="spellEnd"/>
      <w:r w:rsidRPr="009D5BEB">
        <w:rPr>
          <w:rFonts w:ascii="Arial" w:eastAsiaTheme="minorHAnsi" w:hAnsi="Arial" w:cs="Arial"/>
          <w:snapToGrid/>
          <w:color w:val="000000"/>
          <w:sz w:val="24"/>
          <w:szCs w:val="24"/>
        </w:rPr>
        <w:t xml:space="preserve">/Stop/Modify OOA IWO will give us the date the Stop </w:t>
      </w:r>
      <w:proofErr w:type="gramStart"/>
      <w:r w:rsidRPr="009D5BEB">
        <w:rPr>
          <w:rFonts w:ascii="Arial" w:eastAsiaTheme="minorHAnsi" w:hAnsi="Arial" w:cs="Arial"/>
          <w:snapToGrid/>
          <w:color w:val="000000"/>
          <w:sz w:val="24"/>
          <w:szCs w:val="24"/>
        </w:rPr>
        <w:t>was signed</w:t>
      </w:r>
      <w:proofErr w:type="gramEnd"/>
      <w:r w:rsidRPr="009D5BEB">
        <w:rPr>
          <w:rFonts w:ascii="Arial" w:eastAsiaTheme="minorHAnsi" w:hAnsi="Arial" w:cs="Arial"/>
          <w:snapToGrid/>
          <w:color w:val="000000"/>
          <w:sz w:val="24"/>
          <w:szCs w:val="24"/>
        </w:rPr>
        <w:t xml:space="preserve"> and any instruction as far as refunding or releasing payment(s) to parties in the case. </w:t>
      </w:r>
      <w:proofErr w:type="gramStart"/>
      <w:r w:rsidRPr="009D5BEB">
        <w:rPr>
          <w:rFonts w:ascii="Arial" w:eastAsiaTheme="minorHAnsi" w:hAnsi="Arial" w:cs="Arial"/>
          <w:snapToGrid/>
          <w:color w:val="000000"/>
          <w:sz w:val="24"/>
          <w:szCs w:val="24"/>
        </w:rPr>
        <w:t>The Order Stopping IWO is the Stop that has been signed by a Judicial Officer, which gives direction of what to do with the funds; the Filing Date and Docket Date differ versus the Order Stopping IWO created and completed by FSS (Family Support Services) for mailing to employer or paying party to terminate obligation and/or any garnishment in place for NCP (Noncustodial Parent)/Obligor; the Filing Date and Docket Date are the same.</w:t>
      </w:r>
      <w:proofErr w:type="gramEnd"/>
      <w:r w:rsidRPr="009D5BEB">
        <w:rPr>
          <w:rFonts w:ascii="Arial" w:eastAsiaTheme="minorHAnsi" w:hAnsi="Arial" w:cs="Arial"/>
          <w:snapToGrid/>
          <w:color w:val="000000"/>
          <w:sz w:val="24"/>
          <w:szCs w:val="24"/>
        </w:rPr>
        <w:t xml:space="preserve">  </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noProof/>
          <w:snapToGrid/>
          <w:sz w:val="24"/>
          <w:szCs w:val="24"/>
        </w:rPr>
      </w:pPr>
      <w:r w:rsidRPr="009D5BEB">
        <w:rPr>
          <w:rFonts w:ascii="Arial" w:eastAsiaTheme="minorHAnsi" w:hAnsi="Arial" w:cs="Arial"/>
          <w:noProof/>
          <w:snapToGrid/>
          <w:sz w:val="24"/>
          <w:szCs w:val="24"/>
        </w:rPr>
        <w:drawing>
          <wp:inline distT="0" distB="0" distL="0" distR="0" wp14:anchorId="5DC1BD0F" wp14:editId="6C7EC98E">
            <wp:extent cx="5313948" cy="1247775"/>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33083" cy="1252268"/>
                    </a:xfrm>
                    <a:prstGeom prst="rect">
                      <a:avLst/>
                    </a:prstGeom>
                  </pic:spPr>
                </pic:pic>
              </a:graphicData>
            </a:graphic>
          </wp:inline>
        </w:drawing>
      </w:r>
    </w:p>
    <w:p w:rsidR="009D5BEB" w:rsidRPr="009D5BEB" w:rsidRDefault="009D5BEB" w:rsidP="009D5BEB">
      <w:pPr>
        <w:widowControl/>
        <w:jc w:val="center"/>
        <w:rPr>
          <w:rFonts w:ascii="Arial" w:eastAsiaTheme="minorHAnsi" w:hAnsi="Arial" w:cs="Arial"/>
          <w:noProof/>
          <w:snapToGrid/>
          <w:sz w:val="24"/>
          <w:szCs w:val="24"/>
        </w:rPr>
      </w:pPr>
    </w:p>
    <w:p w:rsidR="009D5BEB" w:rsidRPr="009D5BEB" w:rsidRDefault="009D5BEB" w:rsidP="009D5BEB">
      <w:pPr>
        <w:widowControl/>
        <w:jc w:val="center"/>
        <w:rPr>
          <w:rFonts w:ascii="Arial" w:eastAsiaTheme="minorHAnsi" w:hAnsi="Arial" w:cs="Arial"/>
          <w:noProof/>
          <w:snapToGrid/>
          <w:sz w:val="24"/>
          <w:szCs w:val="24"/>
        </w:rPr>
      </w:pPr>
    </w:p>
    <w:p w:rsidR="009D5BEB" w:rsidRPr="009D5BEB" w:rsidRDefault="009D5BEB" w:rsidP="009D5BEB">
      <w:pPr>
        <w:widowControl/>
        <w:jc w:val="center"/>
        <w:rPr>
          <w:rFonts w:ascii="Arial" w:eastAsiaTheme="minorHAnsi" w:hAnsi="Arial" w:cs="Arial"/>
          <w:noProof/>
          <w:snapToGrid/>
          <w:sz w:val="24"/>
          <w:szCs w:val="24"/>
        </w:rPr>
      </w:pPr>
    </w:p>
    <w:p w:rsidR="009D5BEB" w:rsidRPr="009D5BEB" w:rsidRDefault="009D5BEB" w:rsidP="009D5BEB">
      <w:pPr>
        <w:widowControl/>
        <w:jc w:val="center"/>
        <w:rPr>
          <w:rFonts w:ascii="Arial" w:eastAsiaTheme="minorHAnsi" w:hAnsi="Arial" w:cs="Arial"/>
          <w:noProof/>
          <w:snapToGrid/>
          <w:sz w:val="24"/>
          <w:szCs w:val="24"/>
        </w:rPr>
      </w:pPr>
    </w:p>
    <w:p w:rsidR="009D5BEB" w:rsidRPr="009D5BEB" w:rsidRDefault="009D5BEB" w:rsidP="009D5BEB">
      <w:pPr>
        <w:widowControl/>
        <w:rPr>
          <w:rFonts w:ascii="Arial" w:eastAsiaTheme="minorHAnsi" w:hAnsi="Arial" w:cs="Arial"/>
          <w:b/>
          <w:snapToGrid/>
          <w:color w:val="000000"/>
          <w:sz w:val="24"/>
          <w:szCs w:val="24"/>
        </w:rPr>
      </w:pPr>
      <w:r w:rsidRPr="009D5BEB">
        <w:rPr>
          <w:rFonts w:ascii="Arial" w:eastAsiaTheme="minorHAnsi" w:hAnsi="Arial" w:cs="Arial"/>
          <w:b/>
          <w:snapToGrid/>
          <w:color w:val="000000"/>
          <w:sz w:val="24"/>
          <w:szCs w:val="24"/>
        </w:rPr>
        <w:t>Order Stopping Income Withholding Order signed by Judicial Officer (With Direction of Funds):</w:t>
      </w:r>
    </w:p>
    <w:p w:rsidR="009D5BEB" w:rsidRPr="009D5BEB" w:rsidRDefault="009D5BEB" w:rsidP="009D5BEB">
      <w:pPr>
        <w:widowControl/>
        <w:jc w:val="center"/>
        <w:rPr>
          <w:rFonts w:ascii="Arial" w:eastAsiaTheme="minorHAnsi" w:hAnsi="Arial" w:cs="Arial"/>
          <w:snapToGrid/>
          <w:color w:val="000000"/>
          <w:sz w:val="24"/>
          <w:szCs w:val="24"/>
        </w:rPr>
      </w:pPr>
      <w:r w:rsidRPr="009D5BEB">
        <w:rPr>
          <w:rFonts w:ascii="Arial" w:eastAsiaTheme="minorHAnsi" w:hAnsi="Arial" w:cs="Arial"/>
          <w:noProof/>
          <w:snapToGrid/>
          <w:sz w:val="24"/>
          <w:szCs w:val="24"/>
        </w:rPr>
        <w:lastRenderedPageBreak/>
        <mc:AlternateContent>
          <mc:Choice Requires="wps">
            <w:drawing>
              <wp:anchor distT="0" distB="0" distL="114300" distR="114300" simplePos="0" relativeHeight="251683840" behindDoc="0" locked="0" layoutInCell="1" allowOverlap="1" wp14:anchorId="57073602" wp14:editId="4AAFDA72">
                <wp:simplePos x="0" y="0"/>
                <wp:positionH relativeFrom="column">
                  <wp:posOffset>5015039</wp:posOffset>
                </wp:positionH>
                <wp:positionV relativeFrom="paragraph">
                  <wp:posOffset>4150677</wp:posOffset>
                </wp:positionV>
                <wp:extent cx="264795" cy="400050"/>
                <wp:effectExtent l="27623" t="29527" r="0" b="48578"/>
                <wp:wrapNone/>
                <wp:docPr id="41" name="Down Arrow 41"/>
                <wp:cNvGraphicFramePr/>
                <a:graphic xmlns:a="http://schemas.openxmlformats.org/drawingml/2006/main">
                  <a:graphicData uri="http://schemas.microsoft.com/office/word/2010/wordprocessingShape">
                    <wps:wsp>
                      <wps:cNvSpPr/>
                      <wps:spPr>
                        <a:xfrm rot="5185991">
                          <a:off x="0" y="0"/>
                          <a:ext cx="264795" cy="40005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500F9" id="Down Arrow 41" o:spid="_x0000_s1026" type="#_x0000_t67" style="position:absolute;margin-left:394.9pt;margin-top:326.8pt;width:20.85pt;height:31.5pt;rotation:5664485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" adj="14451" fillcolor="windowText" strokeweight="2pt"/>
            </w:pict>
          </mc:Fallback>
        </mc:AlternateContent>
      </w:r>
      <w:r w:rsidRPr="009D5BEB">
        <w:rPr>
          <w:rFonts w:ascii="Arial" w:eastAsiaTheme="minorHAnsi" w:hAnsi="Arial" w:cs="Arial"/>
          <w:noProof/>
          <w:snapToGrid/>
          <w:sz w:val="24"/>
          <w:szCs w:val="24"/>
        </w:rPr>
        <w:drawing>
          <wp:inline distT="0" distB="0" distL="0" distR="0" wp14:anchorId="575C1A95" wp14:editId="0374B7CD">
            <wp:extent cx="4116121" cy="52482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120484" cy="5253838"/>
                    </a:xfrm>
                    <a:prstGeom prst="rect">
                      <a:avLst/>
                    </a:prstGeom>
                  </pic:spPr>
                </pic:pic>
              </a:graphicData>
            </a:graphic>
          </wp:inline>
        </w:drawing>
      </w: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416CAD" w:rsidRDefault="00416CAD" w:rsidP="009D5BEB">
      <w:pPr>
        <w:widowControl/>
        <w:rPr>
          <w:rFonts w:ascii="Arial" w:eastAsiaTheme="minorHAnsi" w:hAnsi="Arial" w:cs="Arial"/>
          <w:b/>
          <w:snapToGrid/>
          <w:color w:val="000000"/>
          <w:sz w:val="24"/>
          <w:szCs w:val="24"/>
        </w:rPr>
      </w:pPr>
    </w:p>
    <w:p w:rsidR="00416CAD" w:rsidRDefault="00416CAD" w:rsidP="009D5BEB">
      <w:pPr>
        <w:widowControl/>
        <w:rPr>
          <w:rFonts w:ascii="Arial" w:eastAsiaTheme="minorHAnsi" w:hAnsi="Arial" w:cs="Arial"/>
          <w:b/>
          <w:snapToGrid/>
          <w:color w:val="000000"/>
          <w:sz w:val="24"/>
          <w:szCs w:val="24"/>
        </w:rPr>
      </w:pPr>
    </w:p>
    <w:p w:rsidR="009D5BEB" w:rsidRPr="009D5BEB" w:rsidRDefault="009D5BEB" w:rsidP="009D5BEB">
      <w:pPr>
        <w:widowControl/>
        <w:rPr>
          <w:rFonts w:ascii="Arial" w:eastAsiaTheme="minorHAnsi" w:hAnsi="Arial" w:cs="Arial"/>
          <w:b/>
          <w:snapToGrid/>
          <w:color w:val="000000"/>
          <w:sz w:val="24"/>
          <w:szCs w:val="24"/>
        </w:rPr>
      </w:pPr>
      <w:r w:rsidRPr="009D5BEB">
        <w:rPr>
          <w:rFonts w:ascii="Arial" w:eastAsiaTheme="minorHAnsi" w:hAnsi="Arial" w:cs="Arial"/>
          <w:b/>
          <w:snapToGrid/>
          <w:color w:val="000000"/>
          <w:sz w:val="24"/>
          <w:szCs w:val="24"/>
        </w:rPr>
        <w:lastRenderedPageBreak/>
        <w:t>Termination of IWO created and completed by FSS:</w:t>
      </w:r>
    </w:p>
    <w:p w:rsidR="009D5BEB" w:rsidRPr="009D5BEB" w:rsidRDefault="009D5BEB" w:rsidP="009D5BEB">
      <w:pPr>
        <w:widowControl/>
        <w:rPr>
          <w:rFonts w:ascii="Arial" w:eastAsiaTheme="minorHAnsi" w:hAnsi="Arial" w:cs="Arial"/>
          <w:b/>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noProof/>
          <w:snapToGrid/>
          <w:sz w:val="24"/>
          <w:szCs w:val="24"/>
        </w:rPr>
        <mc:AlternateContent>
          <mc:Choice Requires="wps">
            <w:drawing>
              <wp:anchor distT="0" distB="0" distL="114300" distR="114300" simplePos="0" relativeHeight="251664384" behindDoc="0" locked="0" layoutInCell="1" allowOverlap="1" wp14:anchorId="2FBBD5A4" wp14:editId="53FFC7D3">
                <wp:simplePos x="0" y="0"/>
                <wp:positionH relativeFrom="column">
                  <wp:posOffset>5187950</wp:posOffset>
                </wp:positionH>
                <wp:positionV relativeFrom="paragraph">
                  <wp:posOffset>141605</wp:posOffset>
                </wp:positionV>
                <wp:extent cx="264795" cy="400050"/>
                <wp:effectExtent l="27623" t="29527" r="0" b="48578"/>
                <wp:wrapNone/>
                <wp:docPr id="17" name="Down Arrow 17"/>
                <wp:cNvGraphicFramePr/>
                <a:graphic xmlns:a="http://schemas.openxmlformats.org/drawingml/2006/main">
                  <a:graphicData uri="http://schemas.microsoft.com/office/word/2010/wordprocessingShape">
                    <wps:wsp>
                      <wps:cNvSpPr/>
                      <wps:spPr>
                        <a:xfrm rot="5185991">
                          <a:off x="0" y="0"/>
                          <a:ext cx="264795" cy="40005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1DABD" id="Down Arrow 17" o:spid="_x0000_s1026" type="#_x0000_t67" style="position:absolute;margin-left:408.5pt;margin-top:11.15pt;width:20.85pt;height:31.5pt;rotation:5664485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" adj="14451" fillcolor="windowText" strokeweight="2pt"/>
            </w:pict>
          </mc:Fallback>
        </mc:AlternateContent>
      </w:r>
    </w:p>
    <w:p w:rsidR="009D5BEB" w:rsidRPr="009D5BEB" w:rsidRDefault="009D5BEB" w:rsidP="009D5BEB">
      <w:pPr>
        <w:widowControl/>
        <w:jc w:val="center"/>
        <w:rPr>
          <w:rFonts w:ascii="Arial" w:eastAsiaTheme="minorHAnsi" w:hAnsi="Arial" w:cs="Arial"/>
          <w:b/>
          <w:snapToGrid/>
          <w:color w:val="000000"/>
          <w:sz w:val="24"/>
          <w:szCs w:val="24"/>
        </w:rPr>
      </w:pPr>
      <w:r w:rsidRPr="009D5BEB">
        <w:rPr>
          <w:rFonts w:ascii="Arial" w:eastAsiaTheme="minorHAnsi" w:hAnsi="Arial" w:cs="Arial"/>
          <w:noProof/>
          <w:snapToGrid/>
          <w:sz w:val="24"/>
          <w:szCs w:val="24"/>
        </w:rPr>
        <w:drawing>
          <wp:inline distT="0" distB="0" distL="0" distR="0" wp14:anchorId="16A1BBED" wp14:editId="55B33782">
            <wp:extent cx="4400550" cy="58293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400550" cy="5829300"/>
                    </a:xfrm>
                    <a:prstGeom prst="rect">
                      <a:avLst/>
                    </a:prstGeom>
                  </pic:spPr>
                </pic:pic>
              </a:graphicData>
            </a:graphic>
          </wp:inline>
        </w:drawing>
      </w:r>
    </w:p>
    <w:p w:rsidR="009D5BEB" w:rsidRPr="009D5BEB" w:rsidRDefault="009D5BEB" w:rsidP="009D5BEB">
      <w:pPr>
        <w:widowControl/>
        <w:rPr>
          <w:rFonts w:ascii="Arial" w:eastAsiaTheme="minorHAnsi" w:hAnsi="Arial" w:cs="Arial"/>
          <w:b/>
          <w:snapToGrid/>
          <w:color w:val="000000"/>
          <w:sz w:val="24"/>
          <w:szCs w:val="24"/>
        </w:rPr>
      </w:pPr>
    </w:p>
    <w:p w:rsidR="009D5BEB" w:rsidRPr="009D5BEB" w:rsidRDefault="009D5BEB" w:rsidP="009D5BEB">
      <w:pPr>
        <w:widowControl/>
        <w:rPr>
          <w:rFonts w:ascii="Arial" w:eastAsiaTheme="minorHAnsi" w:hAnsi="Arial" w:cs="Arial"/>
          <w:b/>
          <w:snapToGrid/>
          <w:color w:val="000000"/>
          <w:sz w:val="24"/>
          <w:szCs w:val="24"/>
        </w:rPr>
      </w:pPr>
      <w:r w:rsidRPr="009D5BEB">
        <w:rPr>
          <w:rFonts w:ascii="Arial" w:eastAsiaTheme="minorHAnsi" w:hAnsi="Arial" w:cs="Arial"/>
          <w:b/>
          <w:snapToGrid/>
          <w:color w:val="000000"/>
          <w:sz w:val="24"/>
          <w:szCs w:val="24"/>
        </w:rPr>
        <w:t xml:space="preserve"> </w:t>
      </w:r>
    </w:p>
    <w:p w:rsidR="00416CAD" w:rsidRDefault="00416CAD" w:rsidP="009D5BEB">
      <w:pPr>
        <w:widowControl/>
        <w:rPr>
          <w:rFonts w:ascii="Arial" w:eastAsiaTheme="minorHAnsi" w:hAnsi="Arial" w:cs="Arial"/>
          <w:b/>
          <w:snapToGrid/>
          <w:color w:val="000000"/>
          <w:sz w:val="24"/>
          <w:szCs w:val="24"/>
        </w:rPr>
      </w:pPr>
    </w:p>
    <w:p w:rsidR="00416CAD" w:rsidRDefault="00416CAD" w:rsidP="009D5BEB">
      <w:pPr>
        <w:widowControl/>
        <w:rPr>
          <w:rFonts w:ascii="Arial" w:eastAsiaTheme="minorHAnsi" w:hAnsi="Arial" w:cs="Arial"/>
          <w:b/>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b/>
          <w:snapToGrid/>
          <w:color w:val="000000"/>
          <w:sz w:val="24"/>
          <w:szCs w:val="24"/>
        </w:rPr>
        <w:lastRenderedPageBreak/>
        <w:t xml:space="preserve">Review of SOA – </w:t>
      </w:r>
      <w:proofErr w:type="spellStart"/>
      <w:r w:rsidRPr="009D5BEB">
        <w:rPr>
          <w:rFonts w:ascii="Arial" w:eastAsiaTheme="minorHAnsi" w:hAnsi="Arial" w:cs="Arial"/>
          <w:b/>
          <w:snapToGrid/>
          <w:color w:val="000000"/>
          <w:sz w:val="24"/>
          <w:szCs w:val="24"/>
        </w:rPr>
        <w:t>Stip</w:t>
      </w:r>
      <w:proofErr w:type="spellEnd"/>
      <w:r w:rsidRPr="009D5BEB">
        <w:rPr>
          <w:rFonts w:ascii="Arial" w:eastAsiaTheme="minorHAnsi" w:hAnsi="Arial" w:cs="Arial"/>
          <w:b/>
          <w:snapToGrid/>
          <w:color w:val="000000"/>
          <w:sz w:val="24"/>
          <w:szCs w:val="24"/>
        </w:rPr>
        <w:t xml:space="preserve"> Stop/Modify OOA IWO or in some instances, a Petition to Stop Income Withholding</w:t>
      </w:r>
      <w:r w:rsidRPr="009D5BEB">
        <w:rPr>
          <w:rFonts w:ascii="Arial" w:eastAsiaTheme="minorHAnsi" w:hAnsi="Arial" w:cs="Arial"/>
          <w:snapToGrid/>
          <w:color w:val="000000"/>
          <w:sz w:val="24"/>
          <w:szCs w:val="24"/>
        </w:rPr>
        <w:t>. The Agreement to Stop Income Withholding Order will state that the parties agree to the IWO in place to stop and as to why</w:t>
      </w:r>
      <w:proofErr w:type="gramStart"/>
      <w:r w:rsidRPr="009D5BEB">
        <w:rPr>
          <w:rFonts w:ascii="Arial" w:eastAsiaTheme="minorHAnsi" w:hAnsi="Arial" w:cs="Arial"/>
          <w:snapToGrid/>
          <w:color w:val="000000"/>
          <w:sz w:val="24"/>
          <w:szCs w:val="24"/>
        </w:rPr>
        <w:t xml:space="preserve">.  </w:t>
      </w:r>
      <w:proofErr w:type="gramEnd"/>
      <w:r w:rsidRPr="009D5BEB">
        <w:rPr>
          <w:rFonts w:ascii="Arial" w:eastAsiaTheme="minorHAnsi" w:hAnsi="Arial" w:cs="Arial"/>
          <w:snapToGrid/>
          <w:color w:val="000000"/>
          <w:sz w:val="24"/>
          <w:szCs w:val="24"/>
        </w:rPr>
        <w:t>The Judicial officer will sign off on Stop per their agreement.</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b/>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 </w:t>
      </w:r>
      <w:r w:rsidRPr="009D5BEB">
        <w:rPr>
          <w:rFonts w:ascii="Arial" w:eastAsiaTheme="minorHAnsi" w:hAnsi="Arial" w:cs="Arial"/>
          <w:noProof/>
          <w:snapToGrid/>
          <w:sz w:val="24"/>
          <w:szCs w:val="24"/>
        </w:rPr>
        <w:drawing>
          <wp:inline distT="0" distB="0" distL="0" distR="0" wp14:anchorId="576549D8" wp14:editId="63CED894">
            <wp:extent cx="2987064" cy="4067175"/>
            <wp:effectExtent l="0" t="0" r="381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987064" cy="4067175"/>
                    </a:xfrm>
                    <a:prstGeom prst="rect">
                      <a:avLst/>
                    </a:prstGeom>
                  </pic:spPr>
                </pic:pic>
              </a:graphicData>
            </a:graphic>
          </wp:inline>
        </w:drawing>
      </w:r>
      <w:r w:rsidRPr="009D5BEB">
        <w:rPr>
          <w:rFonts w:ascii="Arial" w:eastAsiaTheme="minorHAnsi" w:hAnsi="Arial" w:cs="Arial"/>
          <w:noProof/>
          <w:snapToGrid/>
          <w:sz w:val="24"/>
          <w:szCs w:val="24"/>
        </w:rPr>
        <w:drawing>
          <wp:inline distT="0" distB="0" distL="0" distR="0" wp14:anchorId="1157A24D" wp14:editId="69FA131A">
            <wp:extent cx="2781300" cy="3803300"/>
            <wp:effectExtent l="0" t="0" r="0" b="698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785905" cy="3809597"/>
                    </a:xfrm>
                    <a:prstGeom prst="rect">
                      <a:avLst/>
                    </a:prstGeom>
                  </pic:spPr>
                </pic:pic>
              </a:graphicData>
            </a:graphic>
          </wp:inline>
        </w:drawing>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b/>
          <w:snapToGrid/>
          <w:color w:val="000000"/>
          <w:sz w:val="24"/>
          <w:szCs w:val="24"/>
        </w:rPr>
      </w:pPr>
    </w:p>
    <w:p w:rsidR="009D5BEB" w:rsidRPr="009D5BEB" w:rsidRDefault="009D5BEB" w:rsidP="009D5BEB">
      <w:pPr>
        <w:widowControl/>
        <w:rPr>
          <w:rFonts w:ascii="Arial" w:eastAsiaTheme="minorHAnsi" w:hAnsi="Arial" w:cs="Arial"/>
          <w:b/>
          <w:snapToGrid/>
          <w:color w:val="000000"/>
          <w:sz w:val="24"/>
          <w:szCs w:val="24"/>
        </w:rPr>
      </w:pPr>
    </w:p>
    <w:p w:rsidR="009D5BEB" w:rsidRPr="009D5BEB" w:rsidRDefault="009D5BEB" w:rsidP="009D5BEB">
      <w:pPr>
        <w:widowControl/>
        <w:rPr>
          <w:rFonts w:ascii="Arial" w:eastAsiaTheme="minorHAnsi" w:hAnsi="Arial" w:cs="Arial"/>
          <w:b/>
          <w:snapToGrid/>
          <w:color w:val="000000"/>
          <w:sz w:val="24"/>
          <w:szCs w:val="24"/>
        </w:rPr>
      </w:pPr>
    </w:p>
    <w:p w:rsidR="009D5BEB" w:rsidRPr="009D5BEB" w:rsidRDefault="009D5BEB" w:rsidP="009D5BEB">
      <w:pPr>
        <w:widowControl/>
        <w:rPr>
          <w:rFonts w:ascii="Arial" w:eastAsiaTheme="minorHAnsi" w:hAnsi="Arial" w:cs="Arial"/>
          <w:b/>
          <w:snapToGrid/>
          <w:color w:val="000000"/>
          <w:sz w:val="24"/>
          <w:szCs w:val="24"/>
        </w:rPr>
      </w:pPr>
    </w:p>
    <w:p w:rsidR="009D5BEB" w:rsidRPr="009D5BEB" w:rsidRDefault="009D5BEB" w:rsidP="009D5BEB">
      <w:pPr>
        <w:widowControl/>
        <w:rPr>
          <w:rFonts w:ascii="Arial" w:eastAsiaTheme="minorHAnsi" w:hAnsi="Arial" w:cs="Arial"/>
          <w:b/>
          <w:snapToGrid/>
          <w:color w:val="000000"/>
          <w:sz w:val="24"/>
          <w:szCs w:val="24"/>
        </w:rPr>
      </w:pPr>
    </w:p>
    <w:p w:rsidR="009D5BEB" w:rsidRPr="009D5BEB" w:rsidRDefault="009D5BEB" w:rsidP="009D5BEB">
      <w:pPr>
        <w:widowControl/>
        <w:rPr>
          <w:rFonts w:ascii="Arial" w:eastAsiaTheme="minorHAnsi" w:hAnsi="Arial" w:cs="Arial"/>
          <w:b/>
          <w:snapToGrid/>
          <w:color w:val="000000"/>
          <w:sz w:val="24"/>
          <w:szCs w:val="24"/>
        </w:rPr>
      </w:pPr>
    </w:p>
    <w:p w:rsidR="00416CAD" w:rsidRDefault="00416CAD" w:rsidP="009D5BEB">
      <w:pPr>
        <w:widowControl/>
        <w:rPr>
          <w:rFonts w:ascii="Arial" w:eastAsiaTheme="minorHAnsi" w:hAnsi="Arial" w:cs="Arial"/>
          <w:b/>
          <w:snapToGrid/>
          <w:color w:val="000000"/>
          <w:sz w:val="24"/>
          <w:szCs w:val="24"/>
        </w:rPr>
      </w:pPr>
    </w:p>
    <w:p w:rsidR="00416CAD" w:rsidRDefault="00416CAD" w:rsidP="009D5BEB">
      <w:pPr>
        <w:widowControl/>
        <w:rPr>
          <w:rFonts w:ascii="Arial" w:eastAsiaTheme="minorHAnsi" w:hAnsi="Arial" w:cs="Arial"/>
          <w:b/>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b/>
          <w:snapToGrid/>
          <w:color w:val="000000"/>
          <w:sz w:val="24"/>
          <w:szCs w:val="24"/>
        </w:rPr>
        <w:lastRenderedPageBreak/>
        <w:t xml:space="preserve">A Petition to Stop Income Withholding Order </w:t>
      </w:r>
      <w:proofErr w:type="gramStart"/>
      <w:r w:rsidRPr="009D5BEB">
        <w:rPr>
          <w:rFonts w:ascii="Arial" w:eastAsiaTheme="minorHAnsi" w:hAnsi="Arial" w:cs="Arial"/>
          <w:b/>
          <w:snapToGrid/>
          <w:color w:val="000000"/>
          <w:sz w:val="24"/>
          <w:szCs w:val="24"/>
        </w:rPr>
        <w:t>is typically filed</w:t>
      </w:r>
      <w:proofErr w:type="gramEnd"/>
      <w:r w:rsidRPr="009D5BEB">
        <w:rPr>
          <w:rFonts w:ascii="Arial" w:eastAsiaTheme="minorHAnsi" w:hAnsi="Arial" w:cs="Arial"/>
          <w:b/>
          <w:snapToGrid/>
          <w:color w:val="000000"/>
          <w:sz w:val="24"/>
          <w:szCs w:val="24"/>
        </w:rPr>
        <w:t xml:space="preserve"> by the NCP/Obligor but can be filed by CP/</w:t>
      </w:r>
      <w:proofErr w:type="spellStart"/>
      <w:r w:rsidRPr="009D5BEB">
        <w:rPr>
          <w:rFonts w:ascii="Arial" w:eastAsiaTheme="minorHAnsi" w:hAnsi="Arial" w:cs="Arial"/>
          <w:b/>
          <w:snapToGrid/>
          <w:color w:val="000000"/>
          <w:sz w:val="24"/>
          <w:szCs w:val="24"/>
        </w:rPr>
        <w:t>Obligee</w:t>
      </w:r>
      <w:proofErr w:type="spellEnd"/>
      <w:r w:rsidRPr="009D5BEB">
        <w:rPr>
          <w:rFonts w:ascii="Arial" w:eastAsiaTheme="minorHAnsi" w:hAnsi="Arial" w:cs="Arial"/>
          <w:snapToGrid/>
          <w:color w:val="000000"/>
          <w:sz w:val="24"/>
          <w:szCs w:val="24"/>
        </w:rPr>
        <w:t xml:space="preserve">. </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b/>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noProof/>
          <w:snapToGrid/>
          <w:sz w:val="24"/>
          <w:szCs w:val="24"/>
        </w:rPr>
        <w:drawing>
          <wp:inline distT="0" distB="0" distL="0" distR="0" wp14:anchorId="39BBAFF3" wp14:editId="7059DF81">
            <wp:extent cx="2743200" cy="381919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744340" cy="3820784"/>
                    </a:xfrm>
                    <a:prstGeom prst="rect">
                      <a:avLst/>
                    </a:prstGeom>
                  </pic:spPr>
                </pic:pic>
              </a:graphicData>
            </a:graphic>
          </wp:inline>
        </w:drawing>
      </w:r>
      <w:r w:rsidRPr="009D5BEB">
        <w:rPr>
          <w:rFonts w:ascii="Arial" w:eastAsiaTheme="minorHAnsi" w:hAnsi="Arial" w:cs="Arial"/>
          <w:noProof/>
          <w:snapToGrid/>
          <w:sz w:val="24"/>
          <w:szCs w:val="24"/>
        </w:rPr>
        <w:drawing>
          <wp:inline distT="0" distB="0" distL="0" distR="0" wp14:anchorId="42E05D16" wp14:editId="345FED55">
            <wp:extent cx="2779480" cy="3646583"/>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778716" cy="3645581"/>
                    </a:xfrm>
                    <a:prstGeom prst="rect">
                      <a:avLst/>
                    </a:prstGeom>
                  </pic:spPr>
                </pic:pic>
              </a:graphicData>
            </a:graphic>
          </wp:inline>
        </w:drawing>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The petition to stop IWO includes a request to hold monies (page 2, 9B box) until further order of the court. </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Verbiage of box 9B:</w:t>
      </w: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noProof/>
          <w:snapToGrid/>
          <w:sz w:val="24"/>
          <w:szCs w:val="24"/>
        </w:rPr>
        <w:drawing>
          <wp:inline distT="0" distB="0" distL="0" distR="0" wp14:anchorId="5F20B5A3" wp14:editId="04E50D4E">
            <wp:extent cx="5869058" cy="67202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869598" cy="672091"/>
                    </a:xfrm>
                    <a:prstGeom prst="rect">
                      <a:avLst/>
                    </a:prstGeom>
                  </pic:spPr>
                </pic:pic>
              </a:graphicData>
            </a:graphic>
          </wp:inline>
        </w:drawing>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If the 9B box </w:t>
      </w:r>
      <w:proofErr w:type="gramStart"/>
      <w:r w:rsidRPr="009D5BEB">
        <w:rPr>
          <w:rFonts w:ascii="Arial" w:eastAsiaTheme="minorHAnsi" w:hAnsi="Arial" w:cs="Arial"/>
          <w:snapToGrid/>
          <w:color w:val="000000"/>
          <w:sz w:val="24"/>
          <w:szCs w:val="24"/>
        </w:rPr>
        <w:t>has been checked</w:t>
      </w:r>
      <w:proofErr w:type="gramEnd"/>
      <w:r w:rsidRPr="009D5BEB">
        <w:rPr>
          <w:rFonts w:ascii="Arial" w:eastAsiaTheme="minorHAnsi" w:hAnsi="Arial" w:cs="Arial"/>
          <w:snapToGrid/>
          <w:color w:val="000000"/>
          <w:sz w:val="24"/>
          <w:szCs w:val="24"/>
        </w:rPr>
        <w:t xml:space="preserve">, an SNCA R narrative will be created on case to hold monies. The Petitions to Stop IWO </w:t>
      </w:r>
      <w:proofErr w:type="gramStart"/>
      <w:r w:rsidRPr="009D5BEB">
        <w:rPr>
          <w:rFonts w:ascii="Arial" w:eastAsiaTheme="minorHAnsi" w:hAnsi="Arial" w:cs="Arial"/>
          <w:snapToGrid/>
          <w:color w:val="000000"/>
          <w:sz w:val="24"/>
          <w:szCs w:val="24"/>
        </w:rPr>
        <w:t>are received</w:t>
      </w:r>
      <w:proofErr w:type="gramEnd"/>
      <w:r w:rsidRPr="009D5BEB">
        <w:rPr>
          <w:rFonts w:ascii="Arial" w:eastAsiaTheme="minorHAnsi" w:hAnsi="Arial" w:cs="Arial"/>
          <w:snapToGrid/>
          <w:color w:val="000000"/>
          <w:sz w:val="24"/>
          <w:szCs w:val="24"/>
        </w:rPr>
        <w:t xml:space="preserve"> by way of the FSS’s Petition to Stop Queue and are created from daily review by the person assigned to suspense; an R narrative is created on ATLAS case. </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Example of initial SNCA</w:t>
      </w:r>
      <w:r w:rsidRPr="009D5BEB">
        <w:rPr>
          <w:rFonts w:ascii="Arial" w:eastAsiaTheme="minorHAnsi" w:hAnsi="Arial" w:cs="Arial"/>
          <w:b/>
          <w:snapToGrid/>
          <w:color w:val="000000"/>
          <w:sz w:val="24"/>
          <w:szCs w:val="24"/>
        </w:rPr>
        <w:t xml:space="preserve"> </w:t>
      </w:r>
      <w:r w:rsidRPr="009D5BEB">
        <w:rPr>
          <w:rFonts w:ascii="Arial" w:eastAsiaTheme="minorHAnsi" w:hAnsi="Arial" w:cs="Arial"/>
          <w:snapToGrid/>
          <w:color w:val="000000"/>
          <w:sz w:val="24"/>
          <w:szCs w:val="24"/>
        </w:rPr>
        <w:t>R Narrative created from Petition to Stop IWO:</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r w:rsidRPr="009D5BEB">
        <w:rPr>
          <w:rFonts w:ascii="Arial" w:eastAsiaTheme="minorHAnsi" w:hAnsi="Arial" w:cs="Arial"/>
          <w:noProof/>
          <w:snapToGrid/>
          <w:sz w:val="24"/>
          <w:szCs w:val="24"/>
        </w:rPr>
        <w:drawing>
          <wp:inline distT="0" distB="0" distL="0" distR="0" wp14:anchorId="623C09B4" wp14:editId="344D2A37">
            <wp:extent cx="3249014" cy="2314575"/>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269438" cy="2329125"/>
                    </a:xfrm>
                    <a:prstGeom prst="rect">
                      <a:avLst/>
                    </a:prstGeom>
                  </pic:spPr>
                </pic:pic>
              </a:graphicData>
            </a:graphic>
          </wp:inline>
        </w:drawing>
      </w: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In these instances unless otherwise notated by the Judicial Officer, all monies </w:t>
      </w:r>
      <w:proofErr w:type="gramStart"/>
      <w:r w:rsidRPr="009D5BEB">
        <w:rPr>
          <w:rFonts w:ascii="Arial" w:eastAsiaTheme="minorHAnsi" w:hAnsi="Arial" w:cs="Arial"/>
          <w:snapToGrid/>
          <w:color w:val="000000"/>
          <w:sz w:val="24"/>
          <w:szCs w:val="24"/>
        </w:rPr>
        <w:t>being held</w:t>
      </w:r>
      <w:proofErr w:type="gramEnd"/>
      <w:r w:rsidRPr="009D5BEB">
        <w:rPr>
          <w:rFonts w:ascii="Arial" w:eastAsiaTheme="minorHAnsi" w:hAnsi="Arial" w:cs="Arial"/>
          <w:snapToGrid/>
          <w:color w:val="000000"/>
          <w:sz w:val="24"/>
          <w:szCs w:val="24"/>
        </w:rPr>
        <w:t xml:space="preserve"> in suspense will be refunded to NCP/Obligor per the verbiage of Order Stopping Income Withholding Order signed by Judicial Officer:</w:t>
      </w:r>
    </w:p>
    <w:p w:rsidR="009D5BEB" w:rsidRPr="009D5BEB" w:rsidRDefault="009D5BEB" w:rsidP="009D5BEB">
      <w:pPr>
        <w:widowControl/>
        <w:rPr>
          <w:rFonts w:ascii="Arial" w:eastAsiaTheme="minorHAnsi" w:hAnsi="Arial" w:cs="Arial"/>
          <w:noProof/>
          <w:snapToGrid/>
          <w:sz w:val="24"/>
          <w:szCs w:val="24"/>
        </w:rPr>
      </w:pPr>
    </w:p>
    <w:p w:rsidR="009D5BEB" w:rsidRPr="009D5BEB" w:rsidRDefault="009D5BEB" w:rsidP="009D5BEB">
      <w:pPr>
        <w:widowControl/>
        <w:rPr>
          <w:rFonts w:ascii="Arial" w:eastAsiaTheme="minorHAnsi" w:hAnsi="Arial" w:cs="Arial"/>
          <w:noProof/>
          <w:snapToGrid/>
          <w:sz w:val="24"/>
          <w:szCs w:val="24"/>
        </w:rPr>
      </w:pPr>
    </w:p>
    <w:p w:rsidR="009D5BEB" w:rsidRPr="009D5BEB" w:rsidRDefault="009D5BEB" w:rsidP="009D5BEB">
      <w:pPr>
        <w:widowControl/>
        <w:rPr>
          <w:rFonts w:ascii="Arial" w:eastAsiaTheme="minorHAnsi" w:hAnsi="Arial" w:cs="Arial"/>
          <w:noProof/>
          <w:snapToGrid/>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r w:rsidRPr="009D5BEB">
        <w:rPr>
          <w:rFonts w:ascii="Arial" w:eastAsiaTheme="minorHAnsi" w:hAnsi="Arial" w:cs="Arial"/>
          <w:noProof/>
          <w:snapToGrid/>
          <w:sz w:val="24"/>
          <w:szCs w:val="24"/>
        </w:rPr>
        <w:drawing>
          <wp:inline distT="0" distB="0" distL="0" distR="0" wp14:anchorId="0F594212" wp14:editId="6E4867F4">
            <wp:extent cx="5076825" cy="52387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b="41489"/>
                    <a:stretch/>
                  </pic:blipFill>
                  <pic:spPr bwMode="auto">
                    <a:xfrm>
                      <a:off x="0" y="0"/>
                      <a:ext cx="5076825" cy="523875"/>
                    </a:xfrm>
                    <a:prstGeom prst="rect">
                      <a:avLst/>
                    </a:prstGeom>
                    <a:ln>
                      <a:noFill/>
                    </a:ln>
                    <a:extLst>
                      <a:ext uri="{53640926-AAD7-44D8-BBD7-CCE9431645EC}">
                        <a14:shadowObscured xmlns:a14="http://schemas.microsoft.com/office/drawing/2010/main"/>
                      </a:ext>
                    </a:extLst>
                  </pic:spPr>
                </pic:pic>
              </a:graphicData>
            </a:graphic>
          </wp:inline>
        </w:drawing>
      </w: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roofErr w:type="gramStart"/>
      <w:r w:rsidRPr="009D5BEB">
        <w:rPr>
          <w:rFonts w:ascii="Arial" w:eastAsiaTheme="minorHAnsi" w:hAnsi="Arial" w:cs="Arial"/>
          <w:snapToGrid/>
          <w:color w:val="000000"/>
          <w:sz w:val="24"/>
          <w:szCs w:val="24"/>
        </w:rPr>
        <w:t>Or</w:t>
      </w:r>
      <w:proofErr w:type="gramEnd"/>
      <w:r w:rsidRPr="009D5BEB">
        <w:rPr>
          <w:rFonts w:ascii="Arial" w:eastAsiaTheme="minorHAnsi" w:hAnsi="Arial" w:cs="Arial"/>
          <w:snapToGrid/>
          <w:color w:val="000000"/>
          <w:sz w:val="24"/>
          <w:szCs w:val="24"/>
        </w:rPr>
        <w:t xml:space="preserve"> if only one obligation of either child support or spousal is being requested to stop (see example of Petition to Stop IWO, Page 2) an SNSD R narrative will be created to ensure release of continued obligation (see example below). </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noProof/>
          <w:snapToGrid/>
          <w:sz w:val="24"/>
          <w:szCs w:val="24"/>
        </w:rPr>
      </w:pPr>
      <w:r w:rsidRPr="009D5BEB">
        <w:rPr>
          <w:rFonts w:ascii="Arial" w:eastAsiaTheme="minorHAnsi" w:hAnsi="Arial" w:cs="Arial"/>
          <w:noProof/>
          <w:snapToGrid/>
          <w:sz w:val="24"/>
          <w:szCs w:val="24"/>
        </w:rPr>
        <w:drawing>
          <wp:inline distT="0" distB="0" distL="0" distR="0" wp14:anchorId="6AC8FD6A" wp14:editId="3BAEBC6D">
            <wp:extent cx="3371850" cy="238443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372574" cy="2384944"/>
                    </a:xfrm>
                    <a:prstGeom prst="rect">
                      <a:avLst/>
                    </a:prstGeom>
                  </pic:spPr>
                </pic:pic>
              </a:graphicData>
            </a:graphic>
          </wp:inline>
        </w:drawing>
      </w:r>
    </w:p>
    <w:p w:rsidR="009D5BEB" w:rsidRPr="009D5BEB" w:rsidRDefault="009D5BEB" w:rsidP="009D5BEB">
      <w:pPr>
        <w:widowControl/>
        <w:jc w:val="center"/>
        <w:rPr>
          <w:rFonts w:ascii="Arial" w:eastAsiaTheme="minorHAnsi" w:hAnsi="Arial" w:cs="Arial"/>
          <w:noProof/>
          <w:snapToGrid/>
          <w:sz w:val="24"/>
          <w:szCs w:val="24"/>
        </w:rPr>
      </w:pPr>
    </w:p>
    <w:p w:rsidR="009D5BEB" w:rsidRPr="009D5BEB" w:rsidRDefault="009D5BEB" w:rsidP="009D5BEB">
      <w:pPr>
        <w:widowControl/>
        <w:rPr>
          <w:rFonts w:ascii="Arial" w:eastAsiaTheme="minorHAnsi" w:hAnsi="Arial" w:cs="Arial"/>
          <w:noProof/>
          <w:snapToGrid/>
          <w:sz w:val="24"/>
          <w:szCs w:val="24"/>
        </w:rPr>
      </w:pPr>
    </w:p>
    <w:p w:rsidR="009D5BEB" w:rsidRPr="009D5BEB" w:rsidRDefault="009D5BEB" w:rsidP="009D5BEB">
      <w:pPr>
        <w:widowControl/>
        <w:rPr>
          <w:rFonts w:ascii="Arial" w:eastAsiaTheme="minorHAnsi" w:hAnsi="Arial" w:cs="Arial"/>
          <w:noProof/>
          <w:snapToGrid/>
          <w:sz w:val="24"/>
          <w:szCs w:val="24"/>
        </w:rPr>
      </w:pPr>
    </w:p>
    <w:p w:rsidR="009D5BEB" w:rsidRPr="009D5BEB" w:rsidRDefault="009D5BEB" w:rsidP="009D5BEB">
      <w:pPr>
        <w:widowControl/>
        <w:rPr>
          <w:rFonts w:ascii="Arial" w:eastAsiaTheme="minorHAnsi" w:hAnsi="Arial" w:cs="Arial"/>
          <w:noProof/>
          <w:snapToGrid/>
          <w:sz w:val="24"/>
          <w:szCs w:val="24"/>
        </w:rPr>
      </w:pPr>
    </w:p>
    <w:p w:rsidR="009D5BEB" w:rsidRPr="009D5BEB" w:rsidRDefault="009D5BEB" w:rsidP="009D5BEB">
      <w:pPr>
        <w:widowControl/>
        <w:rPr>
          <w:rFonts w:ascii="Arial" w:eastAsiaTheme="minorHAnsi" w:hAnsi="Arial" w:cs="Arial"/>
          <w:noProof/>
          <w:snapToGrid/>
          <w:sz w:val="24"/>
          <w:szCs w:val="24"/>
        </w:rPr>
      </w:pPr>
    </w:p>
    <w:p w:rsidR="009D5BEB" w:rsidRPr="009D5BEB" w:rsidRDefault="009D5BEB" w:rsidP="009D5BEB">
      <w:pPr>
        <w:widowControl/>
        <w:rPr>
          <w:rFonts w:ascii="Arial" w:eastAsiaTheme="minorHAnsi" w:hAnsi="Arial" w:cs="Arial"/>
          <w:noProof/>
          <w:snapToGrid/>
          <w:sz w:val="24"/>
          <w:szCs w:val="24"/>
        </w:rPr>
      </w:pPr>
    </w:p>
    <w:p w:rsidR="009D5BEB" w:rsidRPr="009D5BEB" w:rsidRDefault="009D5BEB" w:rsidP="009D5BEB">
      <w:pPr>
        <w:widowControl/>
        <w:rPr>
          <w:rFonts w:ascii="Arial" w:eastAsiaTheme="minorHAnsi" w:hAnsi="Arial" w:cs="Arial"/>
          <w:noProof/>
          <w:snapToGrid/>
          <w:sz w:val="24"/>
          <w:szCs w:val="24"/>
        </w:rPr>
      </w:pPr>
    </w:p>
    <w:p w:rsidR="00416CAD" w:rsidRDefault="00416CAD" w:rsidP="009D5BEB">
      <w:pPr>
        <w:widowControl/>
        <w:rPr>
          <w:rFonts w:ascii="Arial" w:eastAsiaTheme="minorHAnsi" w:hAnsi="Arial" w:cs="Arial"/>
          <w:noProof/>
          <w:snapToGrid/>
          <w:sz w:val="24"/>
          <w:szCs w:val="24"/>
        </w:rPr>
      </w:pPr>
    </w:p>
    <w:p w:rsidR="00416CAD" w:rsidRDefault="00416CAD" w:rsidP="009D5BEB">
      <w:pPr>
        <w:widowControl/>
        <w:rPr>
          <w:rFonts w:ascii="Arial" w:eastAsiaTheme="minorHAnsi" w:hAnsi="Arial" w:cs="Arial"/>
          <w:noProof/>
          <w:snapToGrid/>
          <w:sz w:val="24"/>
          <w:szCs w:val="24"/>
        </w:rPr>
      </w:pPr>
    </w:p>
    <w:p w:rsidR="00416CAD" w:rsidRDefault="00416CAD" w:rsidP="009D5BEB">
      <w:pPr>
        <w:widowControl/>
        <w:rPr>
          <w:rFonts w:ascii="Arial" w:eastAsiaTheme="minorHAnsi" w:hAnsi="Arial" w:cs="Arial"/>
          <w:noProof/>
          <w:snapToGrid/>
          <w:sz w:val="24"/>
          <w:szCs w:val="24"/>
        </w:rPr>
      </w:pPr>
    </w:p>
    <w:p w:rsidR="00416CAD" w:rsidRDefault="00416CAD" w:rsidP="009D5BEB">
      <w:pPr>
        <w:widowControl/>
        <w:rPr>
          <w:rFonts w:ascii="Arial" w:eastAsiaTheme="minorHAnsi" w:hAnsi="Arial" w:cs="Arial"/>
          <w:noProof/>
          <w:snapToGrid/>
          <w:sz w:val="24"/>
          <w:szCs w:val="24"/>
        </w:rPr>
      </w:pPr>
    </w:p>
    <w:p w:rsidR="00416CAD" w:rsidRDefault="00416CAD" w:rsidP="009D5BEB">
      <w:pPr>
        <w:widowControl/>
        <w:rPr>
          <w:rFonts w:ascii="Arial" w:eastAsiaTheme="minorHAnsi" w:hAnsi="Arial" w:cs="Arial"/>
          <w:noProof/>
          <w:snapToGrid/>
          <w:sz w:val="24"/>
          <w:szCs w:val="24"/>
        </w:rPr>
      </w:pPr>
    </w:p>
    <w:p w:rsidR="00416CAD" w:rsidRDefault="00416CAD" w:rsidP="009D5BEB">
      <w:pPr>
        <w:widowControl/>
        <w:rPr>
          <w:rFonts w:ascii="Arial" w:eastAsiaTheme="minorHAnsi" w:hAnsi="Arial" w:cs="Arial"/>
          <w:noProof/>
          <w:snapToGrid/>
          <w:sz w:val="24"/>
          <w:szCs w:val="24"/>
        </w:rPr>
      </w:pPr>
    </w:p>
    <w:p w:rsidR="00416CAD" w:rsidRDefault="00416CAD" w:rsidP="009D5BEB">
      <w:pPr>
        <w:widowControl/>
        <w:rPr>
          <w:rFonts w:ascii="Arial" w:eastAsiaTheme="minorHAnsi" w:hAnsi="Arial" w:cs="Arial"/>
          <w:noProof/>
          <w:snapToGrid/>
          <w:sz w:val="24"/>
          <w:szCs w:val="24"/>
        </w:rPr>
      </w:pPr>
    </w:p>
    <w:p w:rsidR="00416CAD" w:rsidRDefault="00416CAD" w:rsidP="009D5BEB">
      <w:pPr>
        <w:widowControl/>
        <w:rPr>
          <w:rFonts w:ascii="Arial" w:eastAsiaTheme="minorHAnsi" w:hAnsi="Arial" w:cs="Arial"/>
          <w:noProof/>
          <w:snapToGrid/>
          <w:sz w:val="24"/>
          <w:szCs w:val="24"/>
        </w:rPr>
      </w:pPr>
    </w:p>
    <w:p w:rsidR="00416CAD" w:rsidRDefault="00416CAD" w:rsidP="009D5BEB">
      <w:pPr>
        <w:widowControl/>
        <w:rPr>
          <w:rFonts w:ascii="Arial" w:eastAsiaTheme="minorHAnsi" w:hAnsi="Arial" w:cs="Arial"/>
          <w:noProof/>
          <w:snapToGrid/>
          <w:sz w:val="24"/>
          <w:szCs w:val="24"/>
        </w:rPr>
      </w:pPr>
    </w:p>
    <w:p w:rsidR="00416CAD" w:rsidRDefault="00416CAD" w:rsidP="009D5BEB">
      <w:pPr>
        <w:widowControl/>
        <w:rPr>
          <w:rFonts w:ascii="Arial" w:eastAsiaTheme="minorHAnsi" w:hAnsi="Arial" w:cs="Arial"/>
          <w:noProof/>
          <w:snapToGrid/>
          <w:sz w:val="24"/>
          <w:szCs w:val="24"/>
        </w:rPr>
      </w:pPr>
    </w:p>
    <w:p w:rsidR="00416CAD" w:rsidRDefault="00416CAD" w:rsidP="009D5BEB">
      <w:pPr>
        <w:widowControl/>
        <w:rPr>
          <w:rFonts w:ascii="Arial" w:eastAsiaTheme="minorHAnsi" w:hAnsi="Arial" w:cs="Arial"/>
          <w:noProof/>
          <w:snapToGrid/>
          <w:sz w:val="24"/>
          <w:szCs w:val="24"/>
        </w:rPr>
      </w:pPr>
    </w:p>
    <w:p w:rsidR="00416CAD" w:rsidRDefault="00416CAD" w:rsidP="009D5BEB">
      <w:pPr>
        <w:widowControl/>
        <w:rPr>
          <w:rFonts w:ascii="Arial" w:eastAsiaTheme="minorHAnsi" w:hAnsi="Arial" w:cs="Arial"/>
          <w:noProof/>
          <w:snapToGrid/>
          <w:sz w:val="24"/>
          <w:szCs w:val="24"/>
        </w:rPr>
      </w:pPr>
    </w:p>
    <w:p w:rsidR="00416CAD" w:rsidRDefault="00416CAD" w:rsidP="009D5BEB">
      <w:pPr>
        <w:widowControl/>
        <w:rPr>
          <w:rFonts w:ascii="Arial" w:eastAsiaTheme="minorHAnsi" w:hAnsi="Arial" w:cs="Arial"/>
          <w:noProof/>
          <w:snapToGrid/>
          <w:sz w:val="24"/>
          <w:szCs w:val="24"/>
        </w:rPr>
      </w:pPr>
    </w:p>
    <w:p w:rsidR="00416CAD" w:rsidRDefault="00416CAD" w:rsidP="009D5BEB">
      <w:pPr>
        <w:widowControl/>
        <w:rPr>
          <w:rFonts w:ascii="Arial" w:eastAsiaTheme="minorHAnsi" w:hAnsi="Arial" w:cs="Arial"/>
          <w:noProof/>
          <w:snapToGrid/>
          <w:sz w:val="24"/>
          <w:szCs w:val="24"/>
        </w:rPr>
      </w:pPr>
    </w:p>
    <w:p w:rsidR="00416CAD" w:rsidRDefault="00416CAD" w:rsidP="009D5BEB">
      <w:pPr>
        <w:widowControl/>
        <w:rPr>
          <w:rFonts w:ascii="Arial" w:eastAsiaTheme="minorHAnsi" w:hAnsi="Arial" w:cs="Arial"/>
          <w:noProof/>
          <w:snapToGrid/>
          <w:sz w:val="24"/>
          <w:szCs w:val="24"/>
        </w:rPr>
      </w:pPr>
    </w:p>
    <w:p w:rsidR="00416CAD" w:rsidRDefault="00416CAD" w:rsidP="009D5BEB">
      <w:pPr>
        <w:widowControl/>
        <w:rPr>
          <w:rFonts w:ascii="Arial" w:eastAsiaTheme="minorHAnsi" w:hAnsi="Arial" w:cs="Arial"/>
          <w:noProof/>
          <w:snapToGrid/>
          <w:sz w:val="24"/>
          <w:szCs w:val="24"/>
        </w:rPr>
      </w:pPr>
    </w:p>
    <w:p w:rsidR="00416CAD" w:rsidRDefault="00416CAD" w:rsidP="009D5BEB">
      <w:pPr>
        <w:widowControl/>
        <w:rPr>
          <w:rFonts w:ascii="Arial" w:eastAsiaTheme="minorHAnsi" w:hAnsi="Arial" w:cs="Arial"/>
          <w:noProof/>
          <w:snapToGrid/>
          <w:sz w:val="24"/>
          <w:szCs w:val="24"/>
        </w:rPr>
      </w:pPr>
    </w:p>
    <w:p w:rsidR="00416CAD" w:rsidRDefault="00416CAD" w:rsidP="009D5BEB">
      <w:pPr>
        <w:widowControl/>
        <w:rPr>
          <w:rFonts w:ascii="Arial" w:eastAsiaTheme="minorHAnsi" w:hAnsi="Arial" w:cs="Arial"/>
          <w:noProof/>
          <w:snapToGrid/>
          <w:sz w:val="24"/>
          <w:szCs w:val="24"/>
        </w:rPr>
      </w:pPr>
    </w:p>
    <w:p w:rsidR="00416CAD" w:rsidRDefault="00416CAD" w:rsidP="009D5BEB">
      <w:pPr>
        <w:widowControl/>
        <w:rPr>
          <w:rFonts w:ascii="Arial" w:eastAsiaTheme="minorHAnsi" w:hAnsi="Arial" w:cs="Arial"/>
          <w:noProof/>
          <w:snapToGrid/>
          <w:sz w:val="24"/>
          <w:szCs w:val="24"/>
        </w:rPr>
      </w:pPr>
    </w:p>
    <w:p w:rsidR="009D5BEB" w:rsidRPr="009D5BEB" w:rsidRDefault="009D5BEB" w:rsidP="009D5BEB">
      <w:pPr>
        <w:widowControl/>
        <w:rPr>
          <w:rFonts w:ascii="Arial" w:eastAsiaTheme="minorHAnsi" w:hAnsi="Arial" w:cs="Arial"/>
          <w:noProof/>
          <w:snapToGrid/>
          <w:sz w:val="24"/>
          <w:szCs w:val="24"/>
        </w:rPr>
      </w:pPr>
      <w:r w:rsidRPr="009D5BEB">
        <w:rPr>
          <w:rFonts w:ascii="Arial" w:eastAsiaTheme="minorHAnsi" w:hAnsi="Arial" w:cs="Arial"/>
          <w:noProof/>
          <w:snapToGrid/>
          <w:sz w:val="24"/>
          <w:szCs w:val="24"/>
        </w:rPr>
        <w:lastRenderedPageBreak/>
        <w:t>Example of Petition to Stop IWO, Page 2 with spousal support requested to stop:</w:t>
      </w:r>
    </w:p>
    <w:p w:rsidR="009D5BEB" w:rsidRPr="009D5BEB" w:rsidRDefault="009D5BEB" w:rsidP="009D5BEB">
      <w:pPr>
        <w:widowControl/>
        <w:rPr>
          <w:rFonts w:ascii="Arial" w:eastAsiaTheme="minorHAnsi" w:hAnsi="Arial" w:cs="Arial"/>
          <w:noProof/>
          <w:snapToGrid/>
          <w:sz w:val="24"/>
          <w:szCs w:val="24"/>
        </w:rPr>
      </w:pPr>
    </w:p>
    <w:p w:rsidR="009D5BEB" w:rsidRPr="009D5BEB" w:rsidRDefault="009D5BEB" w:rsidP="009D5BEB">
      <w:pPr>
        <w:widowControl/>
        <w:rPr>
          <w:rFonts w:ascii="Arial" w:eastAsiaTheme="minorHAnsi" w:hAnsi="Arial" w:cs="Arial"/>
          <w:noProof/>
          <w:snapToGrid/>
          <w:sz w:val="24"/>
          <w:szCs w:val="24"/>
        </w:rPr>
      </w:pPr>
    </w:p>
    <w:p w:rsidR="009D5BEB" w:rsidRPr="009D5BEB" w:rsidRDefault="009D5BEB" w:rsidP="009D5BEB">
      <w:pPr>
        <w:widowControl/>
        <w:rPr>
          <w:rFonts w:ascii="Arial" w:eastAsiaTheme="minorHAnsi" w:hAnsi="Arial" w:cs="Arial"/>
          <w:noProof/>
          <w:snapToGrid/>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r w:rsidRPr="009D5BEB">
        <w:rPr>
          <w:rFonts w:ascii="Arial" w:eastAsiaTheme="minorHAnsi" w:hAnsi="Arial" w:cs="Arial"/>
          <w:noProof/>
          <w:snapToGrid/>
          <w:sz w:val="24"/>
          <w:szCs w:val="24"/>
        </w:rPr>
        <mc:AlternateContent>
          <mc:Choice Requires="wps">
            <w:drawing>
              <wp:anchor distT="0" distB="0" distL="114300" distR="114300" simplePos="0" relativeHeight="251668480" behindDoc="0" locked="0" layoutInCell="1" allowOverlap="1" wp14:anchorId="397F713F" wp14:editId="69285AF2">
                <wp:simplePos x="0" y="0"/>
                <wp:positionH relativeFrom="column">
                  <wp:posOffset>848741</wp:posOffset>
                </wp:positionH>
                <wp:positionV relativeFrom="paragraph">
                  <wp:posOffset>1358265</wp:posOffset>
                </wp:positionV>
                <wp:extent cx="506172" cy="338990"/>
                <wp:effectExtent l="57150" t="38100" r="46355" b="118745"/>
                <wp:wrapNone/>
                <wp:docPr id="23" name="Right Arrow 23"/>
                <wp:cNvGraphicFramePr/>
                <a:graphic xmlns:a="http://schemas.openxmlformats.org/drawingml/2006/main">
                  <a:graphicData uri="http://schemas.microsoft.com/office/word/2010/wordprocessingShape">
                    <wps:wsp>
                      <wps:cNvSpPr/>
                      <wps:spPr>
                        <a:xfrm>
                          <a:off x="0" y="0"/>
                          <a:ext cx="506172" cy="338990"/>
                        </a:xfrm>
                        <a:prstGeom prst="rightArrow">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w="9525" cap="flat" cmpd="sng" algn="ctr">
                          <a:solidFill>
                            <a:sysClr val="windowText" lastClr="000000">
                              <a:shade val="95000"/>
                              <a:satMod val="105000"/>
                            </a:sys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CCE82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3" o:spid="_x0000_s1026" type="#_x0000_t13" style="position:absolute;margin-left:66.85pt;margin-top:106.95pt;width:39.85pt;height:26.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" adj="14367" fillcolor="black">
                <v:fill color2="black" rotate="t" angle="180" focus="80%" type="gradient">
                  <o:fill v:ext="view" type="gradientUnscaled"/>
                </v:fill>
                <v:shadow on="t" color="black" opacity="22937f" origin=",.5" offset="0,.63889mm"/>
              </v:shape>
            </w:pict>
          </mc:Fallback>
        </mc:AlternateContent>
      </w:r>
      <w:r w:rsidRPr="009D5BEB">
        <w:rPr>
          <w:rFonts w:ascii="Arial" w:eastAsiaTheme="minorHAnsi" w:hAnsi="Arial" w:cs="Arial"/>
          <w:noProof/>
          <w:snapToGrid/>
          <w:sz w:val="24"/>
          <w:szCs w:val="24"/>
        </w:rPr>
        <w:drawing>
          <wp:inline distT="0" distB="0" distL="0" distR="0" wp14:anchorId="4C35E6AE" wp14:editId="4ADF8936">
            <wp:extent cx="3942291" cy="5210978"/>
            <wp:effectExtent l="0" t="0" r="127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956243" cy="5229421"/>
                    </a:xfrm>
                    <a:prstGeom prst="rect">
                      <a:avLst/>
                    </a:prstGeom>
                  </pic:spPr>
                </pic:pic>
              </a:graphicData>
            </a:graphic>
          </wp:inline>
        </w:drawing>
      </w:r>
    </w:p>
    <w:p w:rsidR="009D5BEB" w:rsidRPr="009D5BEB" w:rsidRDefault="009D5BEB" w:rsidP="009D5BEB">
      <w:pPr>
        <w:widowControl/>
        <w:spacing w:after="200" w:line="276" w:lineRule="auto"/>
        <w:rPr>
          <w:rFonts w:ascii="Arial" w:eastAsiaTheme="minorHAnsi" w:hAnsi="Arial" w:cs="Arial"/>
          <w:snapToGrid/>
          <w:sz w:val="24"/>
          <w:szCs w:val="24"/>
        </w:rPr>
      </w:pPr>
    </w:p>
    <w:p w:rsidR="009D5BEB" w:rsidRPr="009D5BEB" w:rsidRDefault="009D5BEB" w:rsidP="009D5BEB">
      <w:pPr>
        <w:widowControl/>
        <w:spacing w:after="200" w:line="276" w:lineRule="auto"/>
        <w:rPr>
          <w:rFonts w:ascii="Arial" w:eastAsiaTheme="minorHAnsi" w:hAnsi="Arial" w:cs="Arial"/>
          <w:snapToGrid/>
          <w:sz w:val="24"/>
          <w:szCs w:val="24"/>
        </w:rPr>
      </w:pPr>
    </w:p>
    <w:p w:rsidR="009D5BEB" w:rsidRDefault="009D5BEB" w:rsidP="009D5BEB">
      <w:pPr>
        <w:widowControl/>
        <w:spacing w:after="200" w:line="276" w:lineRule="auto"/>
        <w:rPr>
          <w:rFonts w:ascii="Arial" w:eastAsiaTheme="minorHAnsi" w:hAnsi="Arial" w:cs="Arial"/>
          <w:snapToGrid/>
          <w:sz w:val="24"/>
          <w:szCs w:val="24"/>
        </w:rPr>
      </w:pPr>
    </w:p>
    <w:p w:rsidR="00416CAD" w:rsidRDefault="00416CAD" w:rsidP="009D5BEB">
      <w:pPr>
        <w:widowControl/>
        <w:spacing w:after="200" w:line="276" w:lineRule="auto"/>
        <w:rPr>
          <w:rFonts w:ascii="Arial" w:eastAsiaTheme="minorHAnsi" w:hAnsi="Arial" w:cs="Arial"/>
          <w:b/>
          <w:snapToGrid/>
          <w:sz w:val="24"/>
          <w:szCs w:val="24"/>
          <w:u w:val="single"/>
        </w:rPr>
      </w:pPr>
    </w:p>
    <w:p w:rsidR="009D5BEB" w:rsidRPr="009D5BEB" w:rsidRDefault="009D5BEB" w:rsidP="009D5BEB">
      <w:pPr>
        <w:widowControl/>
        <w:spacing w:after="200" w:line="276" w:lineRule="auto"/>
        <w:rPr>
          <w:rFonts w:ascii="Arial" w:eastAsiaTheme="minorHAnsi" w:hAnsi="Arial" w:cs="Arial"/>
          <w:b/>
          <w:snapToGrid/>
          <w:sz w:val="24"/>
          <w:szCs w:val="24"/>
          <w:u w:val="single"/>
        </w:rPr>
      </w:pPr>
      <w:r w:rsidRPr="009D5BEB">
        <w:rPr>
          <w:rFonts w:ascii="Arial" w:eastAsiaTheme="minorHAnsi" w:hAnsi="Arial" w:cs="Arial"/>
          <w:b/>
          <w:snapToGrid/>
          <w:sz w:val="24"/>
          <w:szCs w:val="24"/>
          <w:u w:val="single"/>
        </w:rPr>
        <w:lastRenderedPageBreak/>
        <w:t>Creating Authorization to Release Monies</w:t>
      </w:r>
    </w:p>
    <w:p w:rsidR="009D5BEB" w:rsidRPr="009D5BEB" w:rsidRDefault="009D5BEB" w:rsidP="009D5BEB">
      <w:pPr>
        <w:widowControl/>
        <w:spacing w:after="200" w:line="276" w:lineRule="auto"/>
        <w:rPr>
          <w:rFonts w:ascii="Arial" w:eastAsiaTheme="minorHAnsi" w:hAnsi="Arial" w:cs="Arial"/>
          <w:snapToGrid/>
          <w:sz w:val="24"/>
          <w:szCs w:val="24"/>
        </w:rPr>
      </w:pPr>
      <w:r w:rsidRPr="009D5BEB">
        <w:rPr>
          <w:rFonts w:ascii="Arial" w:eastAsiaTheme="minorHAnsi" w:hAnsi="Arial" w:cs="Arial"/>
          <w:snapToGrid/>
          <w:sz w:val="24"/>
          <w:szCs w:val="24"/>
        </w:rPr>
        <w:t xml:space="preserve">Authorizations to Release Monies are the coversheets created when monies are in suspense and need to </w:t>
      </w:r>
      <w:proofErr w:type="gramStart"/>
      <w:r w:rsidRPr="009D5BEB">
        <w:rPr>
          <w:rFonts w:ascii="Arial" w:eastAsiaTheme="minorHAnsi" w:hAnsi="Arial" w:cs="Arial"/>
          <w:snapToGrid/>
          <w:sz w:val="24"/>
          <w:szCs w:val="24"/>
        </w:rPr>
        <w:t>be refunded</w:t>
      </w:r>
      <w:proofErr w:type="gramEnd"/>
      <w:r w:rsidRPr="009D5BEB">
        <w:rPr>
          <w:rFonts w:ascii="Arial" w:eastAsiaTheme="minorHAnsi" w:hAnsi="Arial" w:cs="Arial"/>
          <w:snapToGrid/>
          <w:sz w:val="24"/>
          <w:szCs w:val="24"/>
        </w:rPr>
        <w:t xml:space="preserve"> to NCPs or obligors in the case. The staff member who researches the daily suspense list will create the coversheet to include all the pertinent information that needs to </w:t>
      </w:r>
      <w:proofErr w:type="gramStart"/>
      <w:r w:rsidRPr="009D5BEB">
        <w:rPr>
          <w:rFonts w:ascii="Arial" w:eastAsiaTheme="minorHAnsi" w:hAnsi="Arial" w:cs="Arial"/>
          <w:snapToGrid/>
          <w:sz w:val="24"/>
          <w:szCs w:val="24"/>
        </w:rPr>
        <w:t>be reviewed</w:t>
      </w:r>
      <w:proofErr w:type="gramEnd"/>
      <w:r w:rsidRPr="009D5BEB">
        <w:rPr>
          <w:rFonts w:ascii="Arial" w:eastAsiaTheme="minorHAnsi" w:hAnsi="Arial" w:cs="Arial"/>
          <w:snapToGrid/>
          <w:sz w:val="24"/>
          <w:szCs w:val="24"/>
        </w:rPr>
        <w:t xml:space="preserve"> before initiating the actual refund on the ATLAS system. When the coversheet is completed, it will need to be </w:t>
      </w:r>
      <w:proofErr w:type="gramStart"/>
      <w:r w:rsidRPr="009D5BEB">
        <w:rPr>
          <w:rFonts w:ascii="Arial" w:eastAsiaTheme="minorHAnsi" w:hAnsi="Arial" w:cs="Arial"/>
          <w:snapToGrid/>
          <w:sz w:val="24"/>
          <w:szCs w:val="24"/>
        </w:rPr>
        <w:t>saved</w:t>
      </w:r>
      <w:proofErr w:type="gramEnd"/>
      <w:r w:rsidRPr="009D5BEB">
        <w:rPr>
          <w:rFonts w:ascii="Arial" w:eastAsiaTheme="minorHAnsi" w:hAnsi="Arial" w:cs="Arial"/>
          <w:snapToGrid/>
          <w:sz w:val="24"/>
          <w:szCs w:val="24"/>
        </w:rPr>
        <w:t xml:space="preserve"> as a Word document and titled with the Father’s name on the case and the court case number (Fait, James FC2009-000288) and digitally signed by the preparing staff member. The Word document/coversheets created for the day will be saved in the Suspense folder under </w:t>
      </w:r>
      <w:proofErr w:type="gramStart"/>
      <w:r w:rsidRPr="009D5BEB">
        <w:rPr>
          <w:rFonts w:ascii="Arial" w:eastAsiaTheme="minorHAnsi" w:hAnsi="Arial" w:cs="Arial"/>
          <w:b/>
          <w:snapToGrid/>
          <w:sz w:val="24"/>
          <w:szCs w:val="24"/>
        </w:rPr>
        <w:t>1</w:t>
      </w:r>
      <w:proofErr w:type="gramEnd"/>
      <w:r w:rsidRPr="009D5BEB">
        <w:rPr>
          <w:rFonts w:ascii="Arial" w:eastAsiaTheme="minorHAnsi" w:hAnsi="Arial" w:cs="Arial"/>
          <w:b/>
          <w:snapToGrid/>
          <w:sz w:val="24"/>
          <w:szCs w:val="24"/>
        </w:rPr>
        <w:t xml:space="preserve"> New Suspense</w:t>
      </w:r>
      <w:r w:rsidRPr="009D5BEB">
        <w:rPr>
          <w:rFonts w:ascii="Arial" w:eastAsiaTheme="minorHAnsi" w:hAnsi="Arial" w:cs="Arial"/>
          <w:snapToGrid/>
          <w:sz w:val="24"/>
          <w:szCs w:val="24"/>
        </w:rPr>
        <w:t xml:space="preserve"> and another staff member, Lead, Supervisor or Family Support Services Manager will be alerted to review and digitally sign as well. If all the information on the coversheet is correct, the reviewing staff needs </w:t>
      </w:r>
      <w:proofErr w:type="gramStart"/>
      <w:r w:rsidRPr="009D5BEB">
        <w:rPr>
          <w:rFonts w:ascii="Arial" w:eastAsiaTheme="minorHAnsi" w:hAnsi="Arial" w:cs="Arial"/>
          <w:snapToGrid/>
          <w:sz w:val="24"/>
          <w:szCs w:val="24"/>
        </w:rPr>
        <w:t>to digitally sign</w:t>
      </w:r>
      <w:proofErr w:type="gramEnd"/>
      <w:r w:rsidRPr="009D5BEB">
        <w:rPr>
          <w:rFonts w:ascii="Arial" w:eastAsiaTheme="minorHAnsi" w:hAnsi="Arial" w:cs="Arial"/>
          <w:snapToGrid/>
          <w:sz w:val="24"/>
          <w:szCs w:val="24"/>
        </w:rPr>
        <w:t xml:space="preserve"> on the approval signature line provided. Authorizations to Release Monies will then be moved to </w:t>
      </w:r>
      <w:proofErr w:type="gramStart"/>
      <w:r w:rsidRPr="009D5BEB">
        <w:rPr>
          <w:rFonts w:ascii="Arial" w:eastAsiaTheme="minorHAnsi" w:hAnsi="Arial" w:cs="Arial"/>
          <w:b/>
          <w:snapToGrid/>
          <w:sz w:val="24"/>
          <w:szCs w:val="24"/>
        </w:rPr>
        <w:t>2</w:t>
      </w:r>
      <w:proofErr w:type="gramEnd"/>
      <w:r w:rsidRPr="009D5BEB">
        <w:rPr>
          <w:rFonts w:ascii="Arial" w:eastAsiaTheme="minorHAnsi" w:hAnsi="Arial" w:cs="Arial"/>
          <w:b/>
          <w:snapToGrid/>
          <w:sz w:val="24"/>
          <w:szCs w:val="24"/>
        </w:rPr>
        <w:t xml:space="preserve"> Signed</w:t>
      </w:r>
      <w:r w:rsidRPr="009D5BEB">
        <w:rPr>
          <w:rFonts w:ascii="Arial" w:eastAsiaTheme="minorHAnsi" w:hAnsi="Arial" w:cs="Arial"/>
          <w:snapToGrid/>
          <w:sz w:val="24"/>
          <w:szCs w:val="24"/>
        </w:rPr>
        <w:t xml:space="preserve"> Suspense for the staff member to initiate refunds in ATLAS which are called PAARs (Payment Adjustment Request). After the PAARs are entered, the Authorizations to Release Monies are moved to </w:t>
      </w:r>
      <w:proofErr w:type="gramStart"/>
      <w:r w:rsidRPr="009D5BEB">
        <w:rPr>
          <w:rFonts w:ascii="Arial" w:eastAsiaTheme="minorHAnsi" w:hAnsi="Arial" w:cs="Arial"/>
          <w:b/>
          <w:snapToGrid/>
          <w:sz w:val="24"/>
          <w:szCs w:val="24"/>
        </w:rPr>
        <w:t>3</w:t>
      </w:r>
      <w:proofErr w:type="gramEnd"/>
      <w:r w:rsidRPr="009D5BEB">
        <w:rPr>
          <w:rFonts w:ascii="Arial" w:eastAsiaTheme="minorHAnsi" w:hAnsi="Arial" w:cs="Arial"/>
          <w:b/>
          <w:snapToGrid/>
          <w:sz w:val="24"/>
          <w:szCs w:val="24"/>
        </w:rPr>
        <w:t xml:space="preserve"> Review</w:t>
      </w:r>
      <w:r w:rsidRPr="009D5BEB">
        <w:rPr>
          <w:rFonts w:ascii="Arial" w:eastAsiaTheme="minorHAnsi" w:hAnsi="Arial" w:cs="Arial"/>
          <w:snapToGrid/>
          <w:sz w:val="24"/>
          <w:szCs w:val="24"/>
        </w:rPr>
        <w:t xml:space="preserve"> for review. Once payments are reviewed in ATLAS, the Authorizations to Release Monies are then moved </w:t>
      </w:r>
      <w:proofErr w:type="gramStart"/>
      <w:r w:rsidRPr="009D5BEB">
        <w:rPr>
          <w:rFonts w:ascii="Arial" w:eastAsiaTheme="minorHAnsi" w:hAnsi="Arial" w:cs="Arial"/>
          <w:b/>
          <w:snapToGrid/>
          <w:sz w:val="24"/>
          <w:szCs w:val="24"/>
        </w:rPr>
        <w:t>4</w:t>
      </w:r>
      <w:proofErr w:type="gramEnd"/>
      <w:r w:rsidRPr="009D5BEB">
        <w:rPr>
          <w:rFonts w:ascii="Arial" w:eastAsiaTheme="minorHAnsi" w:hAnsi="Arial" w:cs="Arial"/>
          <w:b/>
          <w:snapToGrid/>
          <w:sz w:val="24"/>
          <w:szCs w:val="24"/>
        </w:rPr>
        <w:t xml:space="preserve"> CH Approval Pending</w:t>
      </w:r>
      <w:r w:rsidRPr="009D5BEB">
        <w:rPr>
          <w:rFonts w:ascii="Arial" w:eastAsiaTheme="minorHAnsi" w:hAnsi="Arial" w:cs="Arial"/>
          <w:snapToGrid/>
          <w:sz w:val="24"/>
          <w:szCs w:val="24"/>
        </w:rPr>
        <w:t xml:space="preserve">. </w:t>
      </w:r>
    </w:p>
    <w:p w:rsidR="009D5BEB" w:rsidRPr="009D5BEB" w:rsidRDefault="009D5BEB" w:rsidP="009D5BEB">
      <w:pPr>
        <w:widowControl/>
        <w:spacing w:after="200" w:line="276" w:lineRule="auto"/>
        <w:rPr>
          <w:rFonts w:ascii="Arial" w:eastAsiaTheme="minorHAnsi" w:hAnsi="Arial" w:cs="Arial"/>
          <w:snapToGrid/>
          <w:sz w:val="24"/>
          <w:szCs w:val="24"/>
        </w:rPr>
      </w:pPr>
      <w:r w:rsidRPr="009D5BEB">
        <w:rPr>
          <w:rFonts w:ascii="Arial" w:eastAsiaTheme="minorHAnsi" w:hAnsi="Arial" w:cs="Arial"/>
          <w:noProof/>
          <w:snapToGrid/>
          <w:sz w:val="24"/>
          <w:szCs w:val="24"/>
        </w:rPr>
        <w:drawing>
          <wp:inline distT="0" distB="0" distL="0" distR="0" wp14:anchorId="7C9FBAF3" wp14:editId="16D3F06B">
            <wp:extent cx="1981200" cy="23907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81200" cy="2390775"/>
                    </a:xfrm>
                    <a:prstGeom prst="rect">
                      <a:avLst/>
                    </a:prstGeom>
                  </pic:spPr>
                </pic:pic>
              </a:graphicData>
            </a:graphic>
          </wp:inline>
        </w:drawing>
      </w:r>
    </w:p>
    <w:p w:rsidR="00416CAD" w:rsidRDefault="00416CAD" w:rsidP="009D5BEB">
      <w:pPr>
        <w:widowControl/>
        <w:spacing w:after="200" w:line="276" w:lineRule="auto"/>
        <w:rPr>
          <w:rFonts w:ascii="Arial" w:eastAsiaTheme="minorHAnsi" w:hAnsi="Arial" w:cs="Arial"/>
          <w:snapToGrid/>
          <w:sz w:val="24"/>
          <w:szCs w:val="24"/>
        </w:rPr>
      </w:pPr>
    </w:p>
    <w:p w:rsidR="00416CAD" w:rsidRDefault="00416CAD" w:rsidP="009D5BEB">
      <w:pPr>
        <w:widowControl/>
        <w:spacing w:after="200" w:line="276" w:lineRule="auto"/>
        <w:rPr>
          <w:rFonts w:ascii="Arial" w:eastAsiaTheme="minorHAnsi" w:hAnsi="Arial" w:cs="Arial"/>
          <w:snapToGrid/>
          <w:sz w:val="24"/>
          <w:szCs w:val="24"/>
        </w:rPr>
      </w:pPr>
    </w:p>
    <w:p w:rsidR="00416CAD" w:rsidRDefault="00416CAD" w:rsidP="009D5BEB">
      <w:pPr>
        <w:widowControl/>
        <w:spacing w:after="200" w:line="276" w:lineRule="auto"/>
        <w:rPr>
          <w:rFonts w:ascii="Arial" w:eastAsiaTheme="minorHAnsi" w:hAnsi="Arial" w:cs="Arial"/>
          <w:snapToGrid/>
          <w:sz w:val="24"/>
          <w:szCs w:val="24"/>
        </w:rPr>
      </w:pPr>
    </w:p>
    <w:p w:rsidR="009D5BEB" w:rsidRPr="009D5BEB" w:rsidRDefault="009D5BEB" w:rsidP="009D5BEB">
      <w:pPr>
        <w:widowControl/>
        <w:spacing w:after="200" w:line="276" w:lineRule="auto"/>
        <w:rPr>
          <w:rFonts w:ascii="Arial" w:eastAsiaTheme="minorHAnsi" w:hAnsi="Arial" w:cs="Arial"/>
          <w:snapToGrid/>
          <w:sz w:val="24"/>
          <w:szCs w:val="24"/>
        </w:rPr>
      </w:pPr>
      <w:r w:rsidRPr="009D5BEB">
        <w:rPr>
          <w:rFonts w:ascii="Arial" w:eastAsiaTheme="minorHAnsi" w:hAnsi="Arial" w:cs="Arial"/>
          <w:snapToGrid/>
          <w:sz w:val="24"/>
          <w:szCs w:val="24"/>
        </w:rPr>
        <w:lastRenderedPageBreak/>
        <w:t>Example of Authorization to Release Monies:</w:t>
      </w:r>
    </w:p>
    <w:p w:rsidR="009D5BEB" w:rsidRPr="009D5BEB" w:rsidRDefault="009D5BEB" w:rsidP="009D5BEB">
      <w:pPr>
        <w:widowControl/>
        <w:spacing w:after="200" w:line="276" w:lineRule="auto"/>
        <w:rPr>
          <w:rFonts w:ascii="Arial" w:eastAsiaTheme="minorHAnsi" w:hAnsi="Arial" w:cs="Arial"/>
          <w:snapToGrid/>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r w:rsidRPr="009D5BEB">
        <w:rPr>
          <w:rFonts w:ascii="Arial" w:eastAsiaTheme="minorHAnsi" w:hAnsi="Arial" w:cs="Arial"/>
          <w:noProof/>
          <w:snapToGrid/>
          <w:sz w:val="24"/>
          <w:szCs w:val="24"/>
        </w:rPr>
        <w:drawing>
          <wp:inline distT="0" distB="0" distL="0" distR="0" wp14:anchorId="5BBB0153" wp14:editId="302EBFCB">
            <wp:extent cx="4265510" cy="5564037"/>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70139" cy="5570075"/>
                    </a:xfrm>
                    <a:prstGeom prst="rect">
                      <a:avLst/>
                    </a:prstGeom>
                  </pic:spPr>
                </pic:pic>
              </a:graphicData>
            </a:graphic>
          </wp:inline>
        </w:drawing>
      </w: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sz w:val="24"/>
          <w:szCs w:val="24"/>
        </w:rPr>
        <w:t xml:space="preserve">The pertinent information to be included on the Authorization to Release Monies is the Case Number, Petitioner, Respondent, Total Amount Held in Suspense and Comments. </w:t>
      </w:r>
      <w:proofErr w:type="gramStart"/>
      <w:r w:rsidRPr="009D5BEB">
        <w:rPr>
          <w:rFonts w:ascii="Arial" w:eastAsiaTheme="minorHAnsi" w:hAnsi="Arial" w:cs="Arial"/>
          <w:snapToGrid/>
          <w:sz w:val="24"/>
          <w:szCs w:val="24"/>
        </w:rPr>
        <w:t>Under Comments, the order giving direction to refund and why needs to be included.</w:t>
      </w:r>
      <w:proofErr w:type="gramEnd"/>
      <w:r w:rsidRPr="009D5BEB">
        <w:rPr>
          <w:rFonts w:ascii="Arial" w:eastAsiaTheme="minorHAnsi" w:hAnsi="Arial" w:cs="Arial"/>
          <w:snapToGrid/>
          <w:sz w:val="24"/>
          <w:szCs w:val="24"/>
        </w:rPr>
        <w:t xml:space="preserve"> In the example </w:t>
      </w:r>
      <w:r w:rsidRPr="009D5BEB">
        <w:rPr>
          <w:rFonts w:ascii="Arial" w:eastAsiaTheme="minorHAnsi" w:hAnsi="Arial" w:cs="Arial"/>
          <w:snapToGrid/>
          <w:sz w:val="24"/>
          <w:szCs w:val="24"/>
        </w:rPr>
        <w:lastRenderedPageBreak/>
        <w:t xml:space="preserve">below, the Stipulated </w:t>
      </w:r>
      <w:proofErr w:type="gramStart"/>
      <w:r w:rsidRPr="009D5BEB">
        <w:rPr>
          <w:rFonts w:ascii="Arial" w:eastAsiaTheme="minorHAnsi" w:hAnsi="Arial" w:cs="Arial"/>
          <w:snapToGrid/>
          <w:sz w:val="24"/>
          <w:szCs w:val="24"/>
        </w:rPr>
        <w:t>Order</w:t>
      </w:r>
      <w:proofErr w:type="gramEnd"/>
      <w:r w:rsidRPr="009D5BEB">
        <w:rPr>
          <w:rFonts w:ascii="Arial" w:eastAsiaTheme="minorHAnsi" w:hAnsi="Arial" w:cs="Arial"/>
          <w:snapToGrid/>
          <w:sz w:val="24"/>
          <w:szCs w:val="24"/>
        </w:rPr>
        <w:t xml:space="preserve"> signed 03/27/20 is the order and per parties’ agreement is why. Other examples of why money is being refunded are child emancipation, CP </w:t>
      </w:r>
      <w:proofErr w:type="gramStart"/>
      <w:r w:rsidRPr="009D5BEB">
        <w:rPr>
          <w:rFonts w:ascii="Arial" w:eastAsiaTheme="minorHAnsi" w:hAnsi="Arial" w:cs="Arial"/>
          <w:snapToGrid/>
          <w:sz w:val="24"/>
          <w:szCs w:val="24"/>
        </w:rPr>
        <w:t>death</w:t>
      </w:r>
      <w:proofErr w:type="gramEnd"/>
      <w:r w:rsidRPr="009D5BEB">
        <w:rPr>
          <w:rFonts w:ascii="Arial" w:eastAsiaTheme="minorHAnsi" w:hAnsi="Arial" w:cs="Arial"/>
          <w:snapToGrid/>
          <w:sz w:val="24"/>
          <w:szCs w:val="24"/>
        </w:rPr>
        <w:t xml:space="preserve"> or spousal obligation met.   </w:t>
      </w: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r w:rsidRPr="009D5BEB">
        <w:rPr>
          <w:rFonts w:ascii="Arial" w:eastAsiaTheme="minorHAnsi" w:hAnsi="Arial" w:cs="Arial"/>
          <w:noProof/>
          <w:snapToGrid/>
          <w:sz w:val="24"/>
          <w:szCs w:val="24"/>
        </w:rPr>
        <w:drawing>
          <wp:inline distT="0" distB="0" distL="0" distR="0" wp14:anchorId="0C80A524" wp14:editId="3E4C1A1D">
            <wp:extent cx="5162550" cy="3028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162550" cy="3028950"/>
                    </a:xfrm>
                    <a:prstGeom prst="rect">
                      <a:avLst/>
                    </a:prstGeom>
                  </pic:spPr>
                </pic:pic>
              </a:graphicData>
            </a:graphic>
          </wp:inline>
        </w:drawing>
      </w: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sz w:val="24"/>
          <w:szCs w:val="24"/>
        </w:rPr>
      </w:pPr>
    </w:p>
    <w:p w:rsidR="009D5BEB" w:rsidRPr="009D5BEB" w:rsidRDefault="009D5BEB" w:rsidP="009D5BEB">
      <w:pPr>
        <w:widowControl/>
        <w:rPr>
          <w:rFonts w:ascii="Arial" w:eastAsiaTheme="minorHAnsi" w:hAnsi="Arial" w:cs="Arial"/>
          <w:b/>
          <w:snapToGrid/>
          <w:color w:val="000000"/>
          <w:sz w:val="24"/>
          <w:szCs w:val="24"/>
          <w:u w:val="single"/>
        </w:rPr>
      </w:pPr>
      <w:r w:rsidRPr="009D5BEB">
        <w:rPr>
          <w:rFonts w:ascii="Arial" w:eastAsiaTheme="minorHAnsi" w:hAnsi="Arial" w:cs="Arial"/>
          <w:b/>
          <w:snapToGrid/>
          <w:color w:val="000000"/>
          <w:sz w:val="24"/>
          <w:szCs w:val="24"/>
          <w:u w:val="single"/>
        </w:rPr>
        <w:t>To Save the Authorization to Release Monies as a Word document</w:t>
      </w:r>
    </w:p>
    <w:p w:rsidR="009D5BEB" w:rsidRPr="009D5BEB" w:rsidRDefault="009D5BEB" w:rsidP="009D5BEB">
      <w:pPr>
        <w:widowControl/>
        <w:rPr>
          <w:rFonts w:ascii="Arial" w:eastAsiaTheme="minorHAnsi" w:hAnsi="Arial" w:cs="Arial"/>
          <w:b/>
          <w:snapToGrid/>
          <w:color w:val="000000"/>
          <w:sz w:val="24"/>
          <w:szCs w:val="24"/>
          <w:u w:val="single"/>
        </w:rPr>
      </w:pPr>
    </w:p>
    <w:p w:rsidR="009D5BEB" w:rsidRPr="009D5BEB" w:rsidRDefault="009D5BEB" w:rsidP="009D5BEB">
      <w:pPr>
        <w:widowControl/>
        <w:rPr>
          <w:rFonts w:ascii="Arial" w:eastAsiaTheme="minorHAnsi" w:hAnsi="Arial" w:cs="Arial"/>
          <w:b/>
          <w:snapToGrid/>
          <w:color w:val="000000"/>
          <w:sz w:val="24"/>
          <w:szCs w:val="24"/>
          <w:u w:val="single"/>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Click on File, then Save As, then Browse, select the S drive, </w:t>
      </w:r>
      <w:proofErr w:type="spellStart"/>
      <w:r w:rsidRPr="009D5BEB">
        <w:rPr>
          <w:rFonts w:ascii="Arial" w:eastAsiaTheme="minorHAnsi" w:hAnsi="Arial" w:cs="Arial"/>
          <w:snapToGrid/>
          <w:color w:val="000000"/>
          <w:sz w:val="24"/>
          <w:szCs w:val="24"/>
        </w:rPr>
        <w:t>Fin_Svc</w:t>
      </w:r>
      <w:proofErr w:type="spellEnd"/>
      <w:r w:rsidRPr="009D5BEB">
        <w:rPr>
          <w:rFonts w:ascii="Arial" w:eastAsiaTheme="minorHAnsi" w:hAnsi="Arial" w:cs="Arial"/>
          <w:snapToGrid/>
          <w:color w:val="000000"/>
          <w:sz w:val="24"/>
          <w:szCs w:val="24"/>
        </w:rPr>
        <w:t xml:space="preserve">, FSS Staff, Document Storage, Suspense, 1 New Suspense. </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noProof/>
          <w:snapToGrid/>
          <w:sz w:val="24"/>
          <w:szCs w:val="24"/>
        </w:rPr>
        <w:drawing>
          <wp:inline distT="0" distB="0" distL="0" distR="0" wp14:anchorId="0892A1AE" wp14:editId="7C514D33">
            <wp:extent cx="5915025" cy="50482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15025" cy="504825"/>
                    </a:xfrm>
                    <a:prstGeom prst="rect">
                      <a:avLst/>
                    </a:prstGeom>
                  </pic:spPr>
                </pic:pic>
              </a:graphicData>
            </a:graphic>
          </wp:inline>
        </w:drawing>
      </w:r>
    </w:p>
    <w:p w:rsidR="009D5BEB" w:rsidRPr="009D5BEB" w:rsidRDefault="009D5BEB" w:rsidP="009D5BEB">
      <w:pPr>
        <w:widowControl/>
        <w:rPr>
          <w:rFonts w:ascii="Arial" w:eastAsiaTheme="minorHAnsi" w:hAnsi="Arial" w:cs="Arial"/>
          <w:b/>
          <w:snapToGrid/>
          <w:color w:val="000000"/>
          <w:sz w:val="24"/>
          <w:szCs w:val="24"/>
          <w:u w:val="single"/>
        </w:rPr>
      </w:pPr>
    </w:p>
    <w:p w:rsidR="009D5BEB" w:rsidRPr="009D5BEB" w:rsidRDefault="009D5BEB" w:rsidP="009D5BEB">
      <w:pPr>
        <w:widowControl/>
        <w:rPr>
          <w:rFonts w:ascii="Arial" w:eastAsiaTheme="minorHAnsi" w:hAnsi="Arial" w:cs="Arial"/>
          <w:snapToGrid/>
          <w:sz w:val="24"/>
          <w:szCs w:val="24"/>
        </w:rPr>
      </w:pPr>
    </w:p>
    <w:p w:rsidR="009D5BEB" w:rsidRPr="009D5BEB" w:rsidRDefault="009D5BEB" w:rsidP="009D5BEB">
      <w:pPr>
        <w:widowControl/>
        <w:rPr>
          <w:rFonts w:ascii="Arial" w:eastAsiaTheme="minorHAnsi" w:hAnsi="Arial" w:cs="Arial"/>
          <w:b/>
          <w:snapToGrid/>
          <w:color w:val="000000"/>
          <w:sz w:val="24"/>
          <w:szCs w:val="24"/>
          <w:u w:val="single"/>
        </w:rPr>
      </w:pPr>
      <w:proofErr w:type="gramStart"/>
      <w:r w:rsidRPr="009D5BEB">
        <w:rPr>
          <w:rFonts w:ascii="Arial" w:eastAsiaTheme="minorHAnsi" w:hAnsi="Arial" w:cs="Arial"/>
          <w:snapToGrid/>
          <w:sz w:val="24"/>
          <w:szCs w:val="24"/>
        </w:rPr>
        <w:t>Title as Father’s name on the case and the court case number: Fait, James FC2009-000288, if Father is CP on case, title as Fait, James (CP) FC2009-000288.</w:t>
      </w:r>
      <w:proofErr w:type="gramEnd"/>
    </w:p>
    <w:p w:rsidR="009D5BEB" w:rsidRPr="009D5BEB" w:rsidRDefault="009D5BEB" w:rsidP="009D5BEB">
      <w:pPr>
        <w:widowControl/>
        <w:rPr>
          <w:rFonts w:ascii="Arial" w:eastAsiaTheme="minorHAnsi" w:hAnsi="Arial" w:cs="Arial"/>
          <w:b/>
          <w:snapToGrid/>
          <w:color w:val="000000"/>
          <w:sz w:val="24"/>
          <w:szCs w:val="24"/>
          <w:u w:val="single"/>
        </w:rPr>
      </w:pPr>
    </w:p>
    <w:p w:rsidR="009D5BEB" w:rsidRPr="009D5BEB" w:rsidRDefault="009D5BEB" w:rsidP="009D5BEB">
      <w:pPr>
        <w:widowControl/>
        <w:rPr>
          <w:rFonts w:ascii="Arial" w:eastAsiaTheme="minorHAnsi" w:hAnsi="Arial" w:cs="Arial"/>
          <w:b/>
          <w:snapToGrid/>
          <w:color w:val="000000"/>
          <w:sz w:val="24"/>
          <w:szCs w:val="24"/>
          <w:u w:val="single"/>
        </w:rPr>
      </w:pPr>
    </w:p>
    <w:p w:rsidR="009D5BEB" w:rsidRPr="009D5BEB" w:rsidRDefault="009D5BEB" w:rsidP="009D5BEB">
      <w:pPr>
        <w:widowControl/>
        <w:rPr>
          <w:rFonts w:ascii="Arial" w:eastAsiaTheme="minorHAnsi" w:hAnsi="Arial" w:cs="Arial"/>
          <w:b/>
          <w:snapToGrid/>
          <w:color w:val="000000"/>
          <w:sz w:val="24"/>
          <w:szCs w:val="24"/>
          <w:u w:val="single"/>
        </w:rPr>
      </w:pPr>
      <w:r w:rsidRPr="009D5BEB">
        <w:rPr>
          <w:rFonts w:ascii="Arial" w:eastAsiaTheme="minorHAnsi" w:hAnsi="Arial" w:cs="Arial"/>
          <w:b/>
          <w:snapToGrid/>
          <w:color w:val="000000"/>
          <w:sz w:val="24"/>
          <w:szCs w:val="24"/>
          <w:u w:val="single"/>
        </w:rPr>
        <w:lastRenderedPageBreak/>
        <w:t>Initiating Refund on ATLAS/PAARs (Payment Adjustment Requests)</w:t>
      </w:r>
    </w:p>
    <w:p w:rsidR="009D5BEB" w:rsidRPr="009D5BEB" w:rsidRDefault="009D5BEB" w:rsidP="009D5BEB">
      <w:pPr>
        <w:widowControl/>
        <w:rPr>
          <w:rFonts w:ascii="Arial" w:eastAsiaTheme="minorHAnsi" w:hAnsi="Arial" w:cs="Arial"/>
          <w:b/>
          <w:snapToGrid/>
          <w:color w:val="000000"/>
          <w:sz w:val="24"/>
          <w:szCs w:val="24"/>
          <w:u w:val="single"/>
        </w:rPr>
      </w:pPr>
    </w:p>
    <w:p w:rsidR="009D5BEB" w:rsidRPr="009D5BEB" w:rsidRDefault="00416CAD" w:rsidP="009D5BEB">
      <w:pPr>
        <w:widowControl/>
        <w:rPr>
          <w:rFonts w:ascii="Arial" w:eastAsiaTheme="minorHAnsi" w:hAnsi="Arial" w:cs="Arial"/>
          <w:snapToGrid/>
          <w:color w:val="000000"/>
          <w:sz w:val="24"/>
          <w:szCs w:val="24"/>
        </w:rPr>
      </w:pPr>
      <w:r>
        <w:rPr>
          <w:rFonts w:ascii="Arial" w:eastAsiaTheme="minorHAnsi" w:hAnsi="Arial" w:cs="Arial"/>
          <w:snapToGrid/>
          <w:color w:val="000000"/>
          <w:sz w:val="24"/>
          <w:szCs w:val="24"/>
        </w:rPr>
        <w:t>In ATLAS, T</w:t>
      </w:r>
      <w:r w:rsidR="009D5BEB" w:rsidRPr="009D5BEB">
        <w:rPr>
          <w:rFonts w:ascii="Arial" w:eastAsiaTheme="minorHAnsi" w:hAnsi="Arial" w:cs="Arial"/>
          <w:snapToGrid/>
          <w:color w:val="000000"/>
          <w:sz w:val="24"/>
          <w:szCs w:val="24"/>
        </w:rPr>
        <w:t>ype in PALC (</w:t>
      </w:r>
      <w:r w:rsidR="009D5BEB" w:rsidRPr="009D5BEB">
        <w:rPr>
          <w:rFonts w:ascii="Arial" w:eastAsiaTheme="minorHAnsi" w:hAnsi="Arial" w:cs="Arial"/>
          <w:snapToGrid/>
          <w:color w:val="000000"/>
          <w:sz w:val="24"/>
          <w:szCs w:val="24"/>
          <w:u w:val="single"/>
        </w:rPr>
        <w:t>Pa</w:t>
      </w:r>
      <w:r w:rsidR="009D5BEB" w:rsidRPr="009D5BEB">
        <w:rPr>
          <w:rFonts w:ascii="Arial" w:eastAsiaTheme="minorHAnsi" w:hAnsi="Arial" w:cs="Arial"/>
          <w:snapToGrid/>
          <w:color w:val="000000"/>
          <w:sz w:val="24"/>
          <w:szCs w:val="24"/>
        </w:rPr>
        <w:t xml:space="preserve">yment </w:t>
      </w:r>
      <w:r w:rsidR="009D5BEB" w:rsidRPr="009D5BEB">
        <w:rPr>
          <w:rFonts w:ascii="Arial" w:eastAsiaTheme="minorHAnsi" w:hAnsi="Arial" w:cs="Arial"/>
          <w:snapToGrid/>
          <w:color w:val="000000"/>
          <w:sz w:val="24"/>
          <w:szCs w:val="24"/>
          <w:u w:val="single"/>
        </w:rPr>
        <w:t>L</w:t>
      </w:r>
      <w:r w:rsidR="009D5BEB" w:rsidRPr="009D5BEB">
        <w:rPr>
          <w:rFonts w:ascii="Arial" w:eastAsiaTheme="minorHAnsi" w:hAnsi="Arial" w:cs="Arial"/>
          <w:snapToGrid/>
          <w:color w:val="000000"/>
          <w:sz w:val="24"/>
          <w:szCs w:val="24"/>
        </w:rPr>
        <w:t xml:space="preserve">ist </w:t>
      </w:r>
      <w:proofErr w:type="gramStart"/>
      <w:r w:rsidR="009D5BEB" w:rsidRPr="009D5BEB">
        <w:rPr>
          <w:rFonts w:ascii="Arial" w:eastAsiaTheme="minorHAnsi" w:hAnsi="Arial" w:cs="Arial"/>
          <w:snapToGrid/>
          <w:color w:val="000000"/>
          <w:sz w:val="24"/>
          <w:szCs w:val="24"/>
        </w:rPr>
        <w:t>By</w:t>
      </w:r>
      <w:proofErr w:type="gramEnd"/>
      <w:r w:rsidR="009D5BEB" w:rsidRPr="009D5BEB">
        <w:rPr>
          <w:rFonts w:ascii="Arial" w:eastAsiaTheme="minorHAnsi" w:hAnsi="Arial" w:cs="Arial"/>
          <w:snapToGrid/>
          <w:color w:val="000000"/>
          <w:sz w:val="24"/>
          <w:szCs w:val="24"/>
        </w:rPr>
        <w:t xml:space="preserve"> </w:t>
      </w:r>
      <w:r w:rsidR="009D5BEB" w:rsidRPr="009D5BEB">
        <w:rPr>
          <w:rFonts w:ascii="Arial" w:eastAsiaTheme="minorHAnsi" w:hAnsi="Arial" w:cs="Arial"/>
          <w:snapToGrid/>
          <w:color w:val="000000"/>
          <w:sz w:val="24"/>
          <w:szCs w:val="24"/>
          <w:u w:val="single"/>
        </w:rPr>
        <w:t>C</w:t>
      </w:r>
      <w:r w:rsidR="009D5BEB" w:rsidRPr="009D5BEB">
        <w:rPr>
          <w:rFonts w:ascii="Arial" w:eastAsiaTheme="minorHAnsi" w:hAnsi="Arial" w:cs="Arial"/>
          <w:snapToGrid/>
          <w:color w:val="000000"/>
          <w:sz w:val="24"/>
          <w:szCs w:val="24"/>
        </w:rPr>
        <w:t>ase) on the Direct Command line and enter. Then type in the ATLAS case in Case: ______ and enter. This will pull up the payme</w:t>
      </w:r>
      <w:r>
        <w:rPr>
          <w:rFonts w:ascii="Arial" w:eastAsiaTheme="minorHAnsi" w:hAnsi="Arial" w:cs="Arial"/>
          <w:snapToGrid/>
          <w:color w:val="000000"/>
          <w:sz w:val="24"/>
          <w:szCs w:val="24"/>
        </w:rPr>
        <w:t>nt listing for the payments. Press</w:t>
      </w:r>
      <w:r w:rsidR="009D5BEB" w:rsidRPr="009D5BEB">
        <w:rPr>
          <w:rFonts w:ascii="Arial" w:eastAsiaTheme="minorHAnsi" w:hAnsi="Arial" w:cs="Arial"/>
          <w:snapToGrid/>
          <w:color w:val="000000"/>
          <w:sz w:val="24"/>
          <w:szCs w:val="24"/>
        </w:rPr>
        <w:t xml:space="preserve"> F11 to view the payment or payments in suspense</w:t>
      </w:r>
      <w:proofErr w:type="gramStart"/>
      <w:r w:rsidR="009D5BEB" w:rsidRPr="009D5BEB">
        <w:rPr>
          <w:rFonts w:ascii="Arial" w:eastAsiaTheme="minorHAnsi" w:hAnsi="Arial" w:cs="Arial"/>
          <w:snapToGrid/>
          <w:color w:val="000000"/>
          <w:sz w:val="24"/>
          <w:szCs w:val="24"/>
        </w:rPr>
        <w:t xml:space="preserve">.  </w:t>
      </w:r>
      <w:proofErr w:type="gramEnd"/>
      <w:r w:rsidR="009D5BEB" w:rsidRPr="009D5BEB">
        <w:rPr>
          <w:rFonts w:ascii="Arial" w:eastAsiaTheme="minorHAnsi" w:hAnsi="Arial" w:cs="Arial"/>
          <w:snapToGrid/>
          <w:color w:val="000000"/>
          <w:sz w:val="24"/>
          <w:szCs w:val="24"/>
        </w:rPr>
        <w:t xml:space="preserve">In the </w:t>
      </w:r>
      <w:proofErr w:type="spellStart"/>
      <w:r w:rsidR="009D5BEB" w:rsidRPr="009D5BEB">
        <w:rPr>
          <w:rFonts w:ascii="Arial" w:eastAsiaTheme="minorHAnsi" w:hAnsi="Arial" w:cs="Arial"/>
          <w:snapToGrid/>
          <w:color w:val="000000"/>
          <w:sz w:val="24"/>
          <w:szCs w:val="24"/>
        </w:rPr>
        <w:t>Actn</w:t>
      </w:r>
      <w:proofErr w:type="spellEnd"/>
      <w:r w:rsidR="009D5BEB" w:rsidRPr="009D5BEB">
        <w:rPr>
          <w:rFonts w:ascii="Arial" w:eastAsiaTheme="minorHAnsi" w:hAnsi="Arial" w:cs="Arial"/>
          <w:snapToGrid/>
          <w:color w:val="000000"/>
          <w:sz w:val="24"/>
          <w:szCs w:val="24"/>
        </w:rPr>
        <w:t xml:space="preserve"> line next to the payment that needs to </w:t>
      </w:r>
      <w:proofErr w:type="gramStart"/>
      <w:r w:rsidR="009D5BEB" w:rsidRPr="009D5BEB">
        <w:rPr>
          <w:rFonts w:ascii="Arial" w:eastAsiaTheme="minorHAnsi" w:hAnsi="Arial" w:cs="Arial"/>
          <w:snapToGrid/>
          <w:color w:val="000000"/>
          <w:sz w:val="24"/>
          <w:szCs w:val="24"/>
        </w:rPr>
        <w:t>be refunded</w:t>
      </w:r>
      <w:proofErr w:type="gramEnd"/>
      <w:r w:rsidR="009D5BEB" w:rsidRPr="009D5BEB">
        <w:rPr>
          <w:rFonts w:ascii="Arial" w:eastAsiaTheme="minorHAnsi" w:hAnsi="Arial" w:cs="Arial"/>
          <w:snapToGrid/>
          <w:color w:val="000000"/>
          <w:sz w:val="24"/>
          <w:szCs w:val="24"/>
        </w:rPr>
        <w:t xml:space="preserve">, type a D and hit enter. </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r w:rsidRPr="009D5BEB">
        <w:rPr>
          <w:rFonts w:ascii="Arial" w:eastAsiaTheme="minorHAnsi" w:hAnsi="Arial" w:cs="Arial"/>
          <w:noProof/>
          <w:snapToGrid/>
          <w:sz w:val="24"/>
          <w:szCs w:val="24"/>
        </w:rPr>
        <w:drawing>
          <wp:inline distT="0" distB="0" distL="0" distR="0" wp14:anchorId="560B982F" wp14:editId="15DA2A41">
            <wp:extent cx="3317421" cy="22002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335930" cy="2212551"/>
                    </a:xfrm>
                    <a:prstGeom prst="rect">
                      <a:avLst/>
                    </a:prstGeom>
                  </pic:spPr>
                </pic:pic>
              </a:graphicData>
            </a:graphic>
          </wp:inline>
        </w:drawing>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This will take you to payment detail scree</w:t>
      </w:r>
      <w:r w:rsidR="00416CAD">
        <w:rPr>
          <w:rFonts w:ascii="Arial" w:eastAsiaTheme="minorHAnsi" w:hAnsi="Arial" w:cs="Arial"/>
          <w:snapToGrid/>
          <w:color w:val="000000"/>
          <w:sz w:val="24"/>
          <w:szCs w:val="24"/>
        </w:rPr>
        <w:t>n. On the Direct Command line, T</w:t>
      </w:r>
      <w:r w:rsidRPr="009D5BEB">
        <w:rPr>
          <w:rFonts w:ascii="Arial" w:eastAsiaTheme="minorHAnsi" w:hAnsi="Arial" w:cs="Arial"/>
          <w:snapToGrid/>
          <w:color w:val="000000"/>
          <w:sz w:val="24"/>
          <w:szCs w:val="24"/>
        </w:rPr>
        <w:t xml:space="preserve">ype PAAR and enter. </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b/>
          <w:snapToGrid/>
          <w:color w:val="000000"/>
          <w:sz w:val="24"/>
          <w:szCs w:val="24"/>
        </w:rPr>
      </w:pPr>
      <w:r w:rsidRPr="009D5BEB">
        <w:rPr>
          <w:rFonts w:ascii="Arial" w:eastAsiaTheme="minorHAnsi" w:hAnsi="Arial" w:cs="Arial"/>
          <w:noProof/>
          <w:snapToGrid/>
          <w:sz w:val="24"/>
          <w:szCs w:val="24"/>
        </w:rPr>
        <w:drawing>
          <wp:inline distT="0" distB="0" distL="0" distR="0" wp14:anchorId="6D93B7A8" wp14:editId="56F9A323">
            <wp:extent cx="3476625" cy="2280608"/>
            <wp:effectExtent l="0" t="0" r="0" b="571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488404" cy="2288335"/>
                    </a:xfrm>
                    <a:prstGeom prst="rect">
                      <a:avLst/>
                    </a:prstGeom>
                  </pic:spPr>
                </pic:pic>
              </a:graphicData>
            </a:graphic>
          </wp:inline>
        </w:drawing>
      </w:r>
    </w:p>
    <w:p w:rsidR="009D5BEB" w:rsidRPr="009D5BEB" w:rsidRDefault="009D5BEB" w:rsidP="009D5BEB">
      <w:pPr>
        <w:widowControl/>
        <w:jc w:val="center"/>
        <w:rPr>
          <w:rFonts w:ascii="Arial" w:eastAsiaTheme="minorHAnsi" w:hAnsi="Arial" w:cs="Arial"/>
          <w:b/>
          <w:snapToGrid/>
          <w:color w:val="000000"/>
          <w:sz w:val="24"/>
          <w:szCs w:val="24"/>
        </w:rPr>
      </w:pPr>
    </w:p>
    <w:p w:rsidR="009D5BEB" w:rsidRPr="009D5BEB" w:rsidRDefault="009D5BEB" w:rsidP="009D5BEB">
      <w:pPr>
        <w:widowControl/>
        <w:jc w:val="center"/>
        <w:rPr>
          <w:rFonts w:ascii="Arial" w:eastAsiaTheme="minorHAnsi" w:hAnsi="Arial" w:cs="Arial"/>
          <w:b/>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In the PAAR (Payment Adjustment Screen), this will continue to give the detail of the payment. It is in this screen the ATLAS number and Comments as to why payment </w:t>
      </w:r>
      <w:proofErr w:type="gramStart"/>
      <w:r w:rsidRPr="009D5BEB">
        <w:rPr>
          <w:rFonts w:ascii="Arial" w:eastAsiaTheme="minorHAnsi" w:hAnsi="Arial" w:cs="Arial"/>
          <w:snapToGrid/>
          <w:color w:val="000000"/>
          <w:sz w:val="24"/>
          <w:szCs w:val="24"/>
        </w:rPr>
        <w:t>should be refunded</w:t>
      </w:r>
      <w:proofErr w:type="gramEnd"/>
      <w:r w:rsidRPr="009D5BEB">
        <w:rPr>
          <w:rFonts w:ascii="Arial" w:eastAsiaTheme="minorHAnsi" w:hAnsi="Arial" w:cs="Arial"/>
          <w:snapToGrid/>
          <w:color w:val="000000"/>
          <w:sz w:val="24"/>
          <w:szCs w:val="24"/>
        </w:rPr>
        <w:t xml:space="preserve">.  </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b/>
          <w:snapToGrid/>
          <w:color w:val="000000"/>
          <w:sz w:val="24"/>
          <w:szCs w:val="24"/>
        </w:rPr>
      </w:pPr>
      <w:r w:rsidRPr="009D5BEB">
        <w:rPr>
          <w:rFonts w:ascii="Arial" w:eastAsiaTheme="minorHAnsi" w:hAnsi="Arial" w:cs="Arial"/>
          <w:noProof/>
          <w:snapToGrid/>
          <w:sz w:val="24"/>
          <w:szCs w:val="24"/>
        </w:rPr>
        <w:drawing>
          <wp:inline distT="0" distB="0" distL="0" distR="0" wp14:anchorId="41F46057" wp14:editId="5720AF4A">
            <wp:extent cx="3352800" cy="2240214"/>
            <wp:effectExtent l="0" t="0" r="0" b="825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371760" cy="2252883"/>
                    </a:xfrm>
                    <a:prstGeom prst="rect">
                      <a:avLst/>
                    </a:prstGeom>
                  </pic:spPr>
                </pic:pic>
              </a:graphicData>
            </a:graphic>
          </wp:inline>
        </w:drawing>
      </w:r>
    </w:p>
    <w:p w:rsidR="009D5BEB" w:rsidRPr="009D5BEB" w:rsidRDefault="009D5BEB" w:rsidP="009D5BEB">
      <w:pPr>
        <w:widowControl/>
        <w:jc w:val="center"/>
        <w:rPr>
          <w:rFonts w:ascii="Arial" w:eastAsiaTheme="minorHAnsi" w:hAnsi="Arial" w:cs="Arial"/>
          <w:b/>
          <w:snapToGrid/>
          <w:color w:val="000000"/>
          <w:sz w:val="24"/>
          <w:szCs w:val="24"/>
        </w:rPr>
      </w:pPr>
    </w:p>
    <w:p w:rsidR="009D5BEB" w:rsidRPr="009D5BEB" w:rsidRDefault="009D5BEB" w:rsidP="009D5BEB">
      <w:pPr>
        <w:widowControl/>
        <w:jc w:val="center"/>
        <w:rPr>
          <w:rFonts w:ascii="Arial" w:eastAsiaTheme="minorHAnsi" w:hAnsi="Arial" w:cs="Arial"/>
          <w:b/>
          <w:snapToGrid/>
          <w:color w:val="000000"/>
          <w:sz w:val="24"/>
          <w:szCs w:val="24"/>
        </w:rPr>
      </w:pPr>
    </w:p>
    <w:p w:rsidR="009D5BEB" w:rsidRPr="009D5BEB" w:rsidRDefault="009D5BEB" w:rsidP="009D5BEB">
      <w:pPr>
        <w:widowControl/>
        <w:jc w:val="center"/>
        <w:rPr>
          <w:rFonts w:ascii="Arial" w:eastAsiaTheme="minorHAnsi" w:hAnsi="Arial" w:cs="Arial"/>
          <w:b/>
          <w:snapToGrid/>
          <w:color w:val="000000"/>
          <w:sz w:val="24"/>
          <w:szCs w:val="24"/>
        </w:rPr>
      </w:pPr>
    </w:p>
    <w:p w:rsidR="009D5BEB" w:rsidRPr="009D5BEB" w:rsidRDefault="009D5BEB" w:rsidP="009D5BEB">
      <w:pPr>
        <w:widowControl/>
        <w:rPr>
          <w:rFonts w:ascii="Arial" w:eastAsiaTheme="minorHAnsi" w:hAnsi="Arial" w:cs="Arial"/>
          <w:b/>
          <w:snapToGrid/>
          <w:color w:val="000000"/>
          <w:sz w:val="24"/>
          <w:szCs w:val="24"/>
        </w:rPr>
      </w:pPr>
      <w:r w:rsidRPr="009D5BEB">
        <w:rPr>
          <w:rFonts w:ascii="Arial" w:eastAsiaTheme="minorHAnsi" w:hAnsi="Arial" w:cs="Arial"/>
          <w:snapToGrid/>
          <w:color w:val="000000"/>
          <w:sz w:val="24"/>
          <w:szCs w:val="24"/>
        </w:rPr>
        <w:t>The cursor automatically defaults to the top of the P</w:t>
      </w:r>
      <w:r w:rsidR="00416CAD">
        <w:rPr>
          <w:rFonts w:ascii="Arial" w:eastAsiaTheme="minorHAnsi" w:hAnsi="Arial" w:cs="Arial"/>
          <w:snapToGrid/>
          <w:color w:val="000000"/>
          <w:sz w:val="24"/>
          <w:szCs w:val="24"/>
        </w:rPr>
        <w:t>AAR screen at the Action line; T</w:t>
      </w:r>
      <w:r w:rsidRPr="009D5BEB">
        <w:rPr>
          <w:rFonts w:ascii="Arial" w:eastAsiaTheme="minorHAnsi" w:hAnsi="Arial" w:cs="Arial"/>
          <w:snapToGrid/>
          <w:color w:val="000000"/>
          <w:sz w:val="24"/>
          <w:szCs w:val="24"/>
        </w:rPr>
        <w:t xml:space="preserve">ype in an </w:t>
      </w:r>
      <w:r w:rsidRPr="009D5BEB">
        <w:rPr>
          <w:rFonts w:ascii="Arial" w:eastAsiaTheme="minorHAnsi" w:hAnsi="Arial" w:cs="Arial"/>
          <w:b/>
          <w:snapToGrid/>
          <w:color w:val="000000"/>
          <w:sz w:val="24"/>
          <w:szCs w:val="24"/>
        </w:rPr>
        <w:t>A</w:t>
      </w:r>
      <w:r w:rsidRPr="009D5BEB">
        <w:rPr>
          <w:rFonts w:ascii="Arial" w:eastAsiaTheme="minorHAnsi" w:hAnsi="Arial" w:cs="Arial"/>
          <w:snapToGrid/>
          <w:color w:val="000000"/>
          <w:sz w:val="24"/>
          <w:szCs w:val="24"/>
        </w:rPr>
        <w:t xml:space="preserve"> (for add); </w:t>
      </w: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Then the cursor will move to the </w:t>
      </w:r>
      <w:proofErr w:type="spellStart"/>
      <w:r w:rsidRPr="009D5BEB">
        <w:rPr>
          <w:rFonts w:ascii="Arial" w:eastAsiaTheme="minorHAnsi" w:hAnsi="Arial" w:cs="Arial"/>
          <w:snapToGrid/>
          <w:color w:val="000000"/>
          <w:sz w:val="24"/>
          <w:szCs w:val="24"/>
        </w:rPr>
        <w:t>Rqst</w:t>
      </w:r>
      <w:proofErr w:type="spellEnd"/>
      <w:r w:rsidRPr="009D5BEB">
        <w:rPr>
          <w:rFonts w:ascii="Arial" w:eastAsiaTheme="minorHAnsi" w:hAnsi="Arial" w:cs="Arial"/>
          <w:snapToGrid/>
          <w:color w:val="000000"/>
          <w:sz w:val="24"/>
          <w:szCs w:val="24"/>
        </w:rPr>
        <w:t xml:space="preserve"> Status: ______; type in </w:t>
      </w:r>
      <w:proofErr w:type="gramStart"/>
      <w:r w:rsidRPr="009D5BEB">
        <w:rPr>
          <w:rFonts w:ascii="Arial" w:eastAsiaTheme="minorHAnsi" w:hAnsi="Arial" w:cs="Arial"/>
          <w:b/>
          <w:snapToGrid/>
          <w:color w:val="000000"/>
          <w:sz w:val="24"/>
          <w:szCs w:val="24"/>
        </w:rPr>
        <w:t>PEN</w:t>
      </w:r>
      <w:r w:rsidRPr="009D5BEB">
        <w:rPr>
          <w:rFonts w:ascii="Arial" w:eastAsiaTheme="minorHAnsi" w:hAnsi="Arial" w:cs="Arial"/>
          <w:snapToGrid/>
          <w:color w:val="000000"/>
          <w:sz w:val="24"/>
          <w:szCs w:val="24"/>
        </w:rPr>
        <w:t xml:space="preserve"> which</w:t>
      </w:r>
      <w:proofErr w:type="gramEnd"/>
      <w:r w:rsidRPr="009D5BEB">
        <w:rPr>
          <w:rFonts w:ascii="Arial" w:eastAsiaTheme="minorHAnsi" w:hAnsi="Arial" w:cs="Arial"/>
          <w:snapToGrid/>
          <w:color w:val="000000"/>
          <w:sz w:val="24"/>
          <w:szCs w:val="24"/>
        </w:rPr>
        <w:t xml:space="preserve"> stands for Pending; </w:t>
      </w:r>
    </w:p>
    <w:p w:rsidR="009D5BEB" w:rsidRPr="009D5BEB" w:rsidRDefault="009D5BEB" w:rsidP="009D5BEB">
      <w:pPr>
        <w:widowControl/>
        <w:rPr>
          <w:rFonts w:ascii="Arial" w:eastAsiaTheme="minorHAnsi" w:hAnsi="Arial" w:cs="Arial"/>
          <w:snapToGrid/>
          <w:color w:val="000000"/>
          <w:sz w:val="24"/>
          <w:szCs w:val="24"/>
        </w:rPr>
      </w:pPr>
      <w:proofErr w:type="gramStart"/>
      <w:r w:rsidRPr="009D5BEB">
        <w:rPr>
          <w:rFonts w:ascii="Arial" w:eastAsiaTheme="minorHAnsi" w:hAnsi="Arial" w:cs="Arial"/>
          <w:snapToGrid/>
          <w:color w:val="000000"/>
          <w:sz w:val="24"/>
          <w:szCs w:val="24"/>
        </w:rPr>
        <w:t xml:space="preserve">Next tab down to Refund To:  ______ and type </w:t>
      </w:r>
      <w:r w:rsidRPr="009D5BEB">
        <w:rPr>
          <w:rFonts w:ascii="Arial" w:eastAsiaTheme="minorHAnsi" w:hAnsi="Arial" w:cs="Arial"/>
          <w:b/>
          <w:snapToGrid/>
          <w:color w:val="000000"/>
          <w:sz w:val="24"/>
          <w:szCs w:val="24"/>
        </w:rPr>
        <w:t>NCP</w:t>
      </w:r>
      <w:r w:rsidRPr="009D5BEB">
        <w:rPr>
          <w:rFonts w:ascii="Arial" w:eastAsiaTheme="minorHAnsi" w:hAnsi="Arial" w:cs="Arial"/>
          <w:snapToGrid/>
          <w:color w:val="000000"/>
          <w:sz w:val="24"/>
          <w:szCs w:val="24"/>
        </w:rPr>
        <w:t>.</w:t>
      </w:r>
      <w:proofErr w:type="gramEnd"/>
      <w:r w:rsidRPr="009D5BEB">
        <w:rPr>
          <w:rFonts w:ascii="Arial" w:eastAsiaTheme="minorHAnsi" w:hAnsi="Arial" w:cs="Arial"/>
          <w:snapToGrid/>
          <w:color w:val="000000"/>
          <w:sz w:val="24"/>
          <w:szCs w:val="24"/>
        </w:rPr>
        <w:t xml:space="preserve"> </w:t>
      </w: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Tab to </w:t>
      </w:r>
      <w:proofErr w:type="spellStart"/>
      <w:r w:rsidRPr="009D5BEB">
        <w:rPr>
          <w:rFonts w:ascii="Arial" w:eastAsiaTheme="minorHAnsi" w:hAnsi="Arial" w:cs="Arial"/>
          <w:snapToGrid/>
          <w:color w:val="000000"/>
          <w:sz w:val="24"/>
          <w:szCs w:val="24"/>
        </w:rPr>
        <w:t>Amt</w:t>
      </w:r>
      <w:proofErr w:type="spellEnd"/>
      <w:r w:rsidRPr="009D5BEB">
        <w:rPr>
          <w:rFonts w:ascii="Arial" w:eastAsiaTheme="minorHAnsi" w:hAnsi="Arial" w:cs="Arial"/>
          <w:snapToGrid/>
          <w:color w:val="000000"/>
          <w:sz w:val="24"/>
          <w:szCs w:val="24"/>
        </w:rPr>
        <w:t xml:space="preserve"> Refund: __________ and type in amount of payment (do not include dollar sign);</w:t>
      </w: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Tab next to the Full Refund:  and type in </w:t>
      </w:r>
      <w:r w:rsidRPr="009D5BEB">
        <w:rPr>
          <w:rFonts w:ascii="Arial" w:eastAsiaTheme="minorHAnsi" w:hAnsi="Arial" w:cs="Arial"/>
          <w:b/>
          <w:snapToGrid/>
          <w:color w:val="000000"/>
          <w:sz w:val="24"/>
          <w:szCs w:val="24"/>
        </w:rPr>
        <w:t>Y</w:t>
      </w:r>
      <w:proofErr w:type="gramStart"/>
      <w:r w:rsidRPr="009D5BEB">
        <w:rPr>
          <w:rFonts w:ascii="Arial" w:eastAsiaTheme="minorHAnsi" w:hAnsi="Arial" w:cs="Arial"/>
          <w:snapToGrid/>
          <w:color w:val="000000"/>
          <w:sz w:val="24"/>
          <w:szCs w:val="24"/>
        </w:rPr>
        <w:t>;</w:t>
      </w:r>
      <w:proofErr w:type="gramEnd"/>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Next tab </w:t>
      </w:r>
      <w:r w:rsidR="00416CAD">
        <w:rPr>
          <w:rFonts w:ascii="Arial" w:eastAsiaTheme="minorHAnsi" w:hAnsi="Arial" w:cs="Arial"/>
          <w:snapToGrid/>
          <w:color w:val="000000"/>
          <w:sz w:val="24"/>
          <w:szCs w:val="24"/>
        </w:rPr>
        <w:t xml:space="preserve">to Check </w:t>
      </w:r>
      <w:proofErr w:type="spellStart"/>
      <w:r w:rsidR="00416CAD">
        <w:rPr>
          <w:rFonts w:ascii="Arial" w:eastAsiaTheme="minorHAnsi" w:hAnsi="Arial" w:cs="Arial"/>
          <w:snapToGrid/>
          <w:color w:val="000000"/>
          <w:sz w:val="24"/>
          <w:szCs w:val="24"/>
        </w:rPr>
        <w:t>Desc</w:t>
      </w:r>
      <w:proofErr w:type="spellEnd"/>
      <w:r w:rsidR="00416CAD">
        <w:rPr>
          <w:rFonts w:ascii="Arial" w:eastAsiaTheme="minorHAnsi" w:hAnsi="Arial" w:cs="Arial"/>
          <w:snapToGrid/>
          <w:color w:val="000000"/>
          <w:sz w:val="24"/>
          <w:szCs w:val="24"/>
        </w:rPr>
        <w:t>: ___________ and T</w:t>
      </w:r>
      <w:r w:rsidRPr="009D5BEB">
        <w:rPr>
          <w:rFonts w:ascii="Arial" w:eastAsiaTheme="minorHAnsi" w:hAnsi="Arial" w:cs="Arial"/>
          <w:snapToGrid/>
          <w:color w:val="000000"/>
          <w:sz w:val="24"/>
          <w:szCs w:val="24"/>
        </w:rPr>
        <w:t xml:space="preserve">ype in the </w:t>
      </w:r>
      <w:r w:rsidRPr="009D5BEB">
        <w:rPr>
          <w:rFonts w:ascii="Arial" w:eastAsiaTheme="minorHAnsi" w:hAnsi="Arial" w:cs="Arial"/>
          <w:b/>
          <w:snapToGrid/>
          <w:color w:val="000000"/>
          <w:sz w:val="24"/>
          <w:szCs w:val="24"/>
        </w:rPr>
        <w:t>ATLAS case number (do not include /N)</w:t>
      </w:r>
      <w:r w:rsidRPr="009D5BEB">
        <w:rPr>
          <w:rFonts w:ascii="Arial" w:eastAsiaTheme="minorHAnsi" w:hAnsi="Arial" w:cs="Arial"/>
          <w:snapToGrid/>
          <w:color w:val="000000"/>
          <w:sz w:val="24"/>
          <w:szCs w:val="24"/>
        </w:rPr>
        <w:t>;</w:t>
      </w: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Tab to Request </w:t>
      </w:r>
      <w:proofErr w:type="spellStart"/>
      <w:r w:rsidRPr="009D5BEB">
        <w:rPr>
          <w:rFonts w:ascii="Arial" w:eastAsiaTheme="minorHAnsi" w:hAnsi="Arial" w:cs="Arial"/>
          <w:snapToGrid/>
          <w:color w:val="000000"/>
          <w:sz w:val="24"/>
          <w:szCs w:val="24"/>
        </w:rPr>
        <w:t>Reas</w:t>
      </w:r>
      <w:proofErr w:type="spellEnd"/>
      <w:r w:rsidRPr="009D5BEB">
        <w:rPr>
          <w:rFonts w:ascii="Arial" w:eastAsiaTheme="minorHAnsi" w:hAnsi="Arial" w:cs="Arial"/>
          <w:snapToGrid/>
          <w:color w:val="000000"/>
          <w:sz w:val="24"/>
          <w:szCs w:val="24"/>
        </w:rPr>
        <w:t xml:space="preserve">: _____________ and type in </w:t>
      </w:r>
      <w:r w:rsidRPr="009D5BEB">
        <w:rPr>
          <w:rFonts w:ascii="Arial" w:eastAsiaTheme="minorHAnsi" w:hAnsi="Arial" w:cs="Arial"/>
          <w:b/>
          <w:snapToGrid/>
          <w:color w:val="000000"/>
          <w:sz w:val="24"/>
          <w:szCs w:val="24"/>
        </w:rPr>
        <w:t>BRF</w:t>
      </w:r>
      <w:r w:rsidRPr="009D5BEB">
        <w:rPr>
          <w:rFonts w:ascii="Arial" w:eastAsiaTheme="minorHAnsi" w:hAnsi="Arial" w:cs="Arial"/>
          <w:snapToGrid/>
          <w:color w:val="000000"/>
          <w:sz w:val="24"/>
          <w:szCs w:val="24"/>
        </w:rPr>
        <w:t>, which stands for Back out Refund</w:t>
      </w:r>
      <w:proofErr w:type="gramStart"/>
      <w:r w:rsidRPr="009D5BEB">
        <w:rPr>
          <w:rFonts w:ascii="Arial" w:eastAsiaTheme="minorHAnsi" w:hAnsi="Arial" w:cs="Arial"/>
          <w:snapToGrid/>
          <w:color w:val="000000"/>
          <w:sz w:val="24"/>
          <w:szCs w:val="24"/>
        </w:rPr>
        <w:t>;</w:t>
      </w:r>
      <w:proofErr w:type="gramEnd"/>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Next, </w:t>
      </w:r>
      <w:r w:rsidR="00416CAD">
        <w:rPr>
          <w:rFonts w:ascii="Arial" w:eastAsiaTheme="minorHAnsi" w:hAnsi="Arial" w:cs="Arial"/>
          <w:snapToGrid/>
          <w:color w:val="000000"/>
          <w:sz w:val="24"/>
          <w:szCs w:val="24"/>
        </w:rPr>
        <w:t>tab to Comments: _________ and E</w:t>
      </w:r>
      <w:r w:rsidRPr="009D5BEB">
        <w:rPr>
          <w:rFonts w:ascii="Arial" w:eastAsiaTheme="minorHAnsi" w:hAnsi="Arial" w:cs="Arial"/>
          <w:snapToGrid/>
          <w:color w:val="000000"/>
          <w:sz w:val="24"/>
          <w:szCs w:val="24"/>
        </w:rPr>
        <w:t xml:space="preserve">nter order info from Authorization to Release Monies with your initials at the end, i.e. </w:t>
      </w:r>
      <w:proofErr w:type="spellStart"/>
      <w:r w:rsidRPr="009D5BEB">
        <w:rPr>
          <w:rFonts w:ascii="Arial" w:eastAsiaTheme="minorHAnsi" w:hAnsi="Arial" w:cs="Arial"/>
          <w:b/>
          <w:snapToGrid/>
          <w:color w:val="000000"/>
          <w:sz w:val="24"/>
          <w:szCs w:val="24"/>
        </w:rPr>
        <w:t>Pymt</w:t>
      </w:r>
      <w:proofErr w:type="spellEnd"/>
      <w:r w:rsidRPr="009D5BEB">
        <w:rPr>
          <w:rFonts w:ascii="Arial" w:eastAsiaTheme="minorHAnsi" w:hAnsi="Arial" w:cs="Arial"/>
          <w:b/>
          <w:snapToGrid/>
          <w:color w:val="000000"/>
          <w:sz w:val="24"/>
          <w:szCs w:val="24"/>
        </w:rPr>
        <w:t xml:space="preserve"> refunded to Obligor per Stop IWO signed 07/20/16. LB </w:t>
      </w:r>
      <w:r w:rsidRPr="009D5BEB">
        <w:rPr>
          <w:rFonts w:ascii="Arial" w:eastAsiaTheme="minorHAnsi" w:hAnsi="Arial" w:cs="Arial"/>
          <w:snapToGrid/>
          <w:color w:val="000000"/>
          <w:sz w:val="24"/>
          <w:szCs w:val="24"/>
        </w:rPr>
        <w:t xml:space="preserve">and enter. </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r w:rsidRPr="009D5BEB">
        <w:rPr>
          <w:rFonts w:ascii="Arial" w:eastAsiaTheme="minorHAnsi" w:hAnsi="Arial" w:cs="Arial"/>
          <w:noProof/>
          <w:snapToGrid/>
          <w:sz w:val="24"/>
          <w:szCs w:val="24"/>
        </w:rPr>
        <w:lastRenderedPageBreak/>
        <w:drawing>
          <wp:inline distT="0" distB="0" distL="0" distR="0" wp14:anchorId="1BF180E1" wp14:editId="1AE9E6CC">
            <wp:extent cx="3537859" cy="2381250"/>
            <wp:effectExtent l="0" t="0" r="571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539420" cy="2382300"/>
                    </a:xfrm>
                    <a:prstGeom prst="rect">
                      <a:avLst/>
                    </a:prstGeom>
                  </pic:spPr>
                </pic:pic>
              </a:graphicData>
            </a:graphic>
          </wp:inline>
        </w:drawing>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sz w:val="24"/>
          <w:szCs w:val="24"/>
        </w:rPr>
      </w:pPr>
      <w:r w:rsidRPr="009D5BEB">
        <w:rPr>
          <w:rFonts w:ascii="Arial" w:eastAsiaTheme="minorHAnsi" w:hAnsi="Arial" w:cs="Arial"/>
          <w:snapToGrid/>
          <w:color w:val="000000"/>
          <w:sz w:val="24"/>
          <w:szCs w:val="24"/>
        </w:rPr>
        <w:t xml:space="preserve">Once all PAARs </w:t>
      </w:r>
      <w:proofErr w:type="gramStart"/>
      <w:r w:rsidRPr="009D5BEB">
        <w:rPr>
          <w:rFonts w:ascii="Arial" w:eastAsiaTheme="minorHAnsi" w:hAnsi="Arial" w:cs="Arial"/>
          <w:snapToGrid/>
          <w:color w:val="000000"/>
          <w:sz w:val="24"/>
          <w:szCs w:val="24"/>
        </w:rPr>
        <w:t>have been initiated</w:t>
      </w:r>
      <w:proofErr w:type="gramEnd"/>
      <w:r w:rsidRPr="009D5BEB">
        <w:rPr>
          <w:rFonts w:ascii="Arial" w:eastAsiaTheme="minorHAnsi" w:hAnsi="Arial" w:cs="Arial"/>
          <w:snapToGrid/>
          <w:color w:val="000000"/>
          <w:sz w:val="24"/>
          <w:szCs w:val="24"/>
        </w:rPr>
        <w:t xml:space="preserve">, they will need to be reviewed by </w:t>
      </w:r>
      <w:r w:rsidRPr="009D5BEB">
        <w:rPr>
          <w:rFonts w:ascii="Arial" w:eastAsiaTheme="minorHAnsi" w:hAnsi="Arial" w:cs="Arial"/>
          <w:snapToGrid/>
          <w:sz w:val="24"/>
          <w:szCs w:val="24"/>
        </w:rPr>
        <w:t xml:space="preserve">another staff member or FSS Lead. You can alert them verbally or by way of email that your PAARs are ready to </w:t>
      </w:r>
      <w:proofErr w:type="gramStart"/>
      <w:r w:rsidRPr="009D5BEB">
        <w:rPr>
          <w:rFonts w:ascii="Arial" w:eastAsiaTheme="minorHAnsi" w:hAnsi="Arial" w:cs="Arial"/>
          <w:snapToGrid/>
          <w:sz w:val="24"/>
          <w:szCs w:val="24"/>
        </w:rPr>
        <w:t>be reviewed</w:t>
      </w:r>
      <w:proofErr w:type="gramEnd"/>
      <w:r w:rsidRPr="009D5BEB">
        <w:rPr>
          <w:rFonts w:ascii="Arial" w:eastAsiaTheme="minorHAnsi" w:hAnsi="Arial" w:cs="Arial"/>
          <w:snapToGrid/>
          <w:sz w:val="24"/>
          <w:szCs w:val="24"/>
        </w:rPr>
        <w:t xml:space="preserve">. </w:t>
      </w:r>
    </w:p>
    <w:p w:rsidR="009D5BEB" w:rsidRPr="009D5BEB" w:rsidRDefault="009D5BEB" w:rsidP="009D5BEB">
      <w:pPr>
        <w:widowControl/>
        <w:rPr>
          <w:rFonts w:ascii="Arial" w:eastAsiaTheme="minorHAnsi" w:hAnsi="Arial" w:cs="Arial"/>
          <w:snapToGrid/>
          <w:sz w:val="24"/>
          <w:szCs w:val="24"/>
        </w:rPr>
      </w:pPr>
    </w:p>
    <w:p w:rsidR="009D5BEB" w:rsidRPr="009D5BEB" w:rsidRDefault="009D5BEB" w:rsidP="009D5BEB">
      <w:pPr>
        <w:widowControl/>
        <w:rPr>
          <w:rFonts w:ascii="Arial" w:eastAsiaTheme="minorHAnsi" w:hAnsi="Arial" w:cs="Arial"/>
          <w:snapToGrid/>
          <w:sz w:val="24"/>
          <w:szCs w:val="24"/>
        </w:rPr>
      </w:pPr>
    </w:p>
    <w:p w:rsidR="009D5BEB" w:rsidRPr="009D5BEB" w:rsidRDefault="009D5BEB" w:rsidP="009D5BEB">
      <w:pPr>
        <w:widowControl/>
        <w:rPr>
          <w:rFonts w:ascii="Arial" w:eastAsiaTheme="minorHAnsi" w:hAnsi="Arial" w:cs="Arial"/>
          <w:b/>
          <w:snapToGrid/>
          <w:color w:val="000000"/>
          <w:sz w:val="24"/>
          <w:szCs w:val="24"/>
          <w:u w:val="single"/>
        </w:rPr>
      </w:pPr>
      <w:r w:rsidRPr="009D5BEB">
        <w:rPr>
          <w:rFonts w:ascii="Arial" w:eastAsiaTheme="minorHAnsi" w:hAnsi="Arial" w:cs="Arial"/>
          <w:b/>
          <w:snapToGrid/>
          <w:sz w:val="24"/>
          <w:szCs w:val="24"/>
          <w:u w:val="single"/>
        </w:rPr>
        <w:t>Reviewing PAARs on ATLAS</w:t>
      </w:r>
    </w:p>
    <w:p w:rsidR="009D5BEB" w:rsidRPr="009D5BEB" w:rsidRDefault="009D5BEB" w:rsidP="009D5BEB">
      <w:pPr>
        <w:widowControl/>
        <w:rPr>
          <w:rFonts w:ascii="Arial" w:eastAsiaTheme="minorHAnsi" w:hAnsi="Arial" w:cs="Arial"/>
          <w:b/>
          <w:snapToGrid/>
          <w:color w:val="000000"/>
          <w:sz w:val="24"/>
          <w:szCs w:val="24"/>
        </w:rPr>
      </w:pPr>
    </w:p>
    <w:p w:rsidR="009D5BEB" w:rsidRPr="009D5BEB" w:rsidRDefault="009D5BEB" w:rsidP="009D5BEB">
      <w:pPr>
        <w:widowControl/>
        <w:rPr>
          <w:rFonts w:ascii="Arial" w:eastAsiaTheme="minorHAnsi" w:hAnsi="Arial" w:cs="Arial"/>
          <w:b/>
          <w:snapToGrid/>
          <w:color w:val="000000"/>
          <w:sz w:val="24"/>
          <w:szCs w:val="24"/>
        </w:rPr>
      </w:pPr>
      <w:proofErr w:type="gramStart"/>
      <w:r w:rsidRPr="009D5BEB">
        <w:rPr>
          <w:rFonts w:ascii="Arial" w:eastAsiaTheme="minorHAnsi" w:hAnsi="Arial" w:cs="Arial"/>
          <w:snapToGrid/>
          <w:color w:val="000000"/>
          <w:sz w:val="24"/>
          <w:szCs w:val="24"/>
        </w:rPr>
        <w:t>On the Direct Command line</w:t>
      </w:r>
      <w:r w:rsidR="00416CAD">
        <w:rPr>
          <w:rFonts w:ascii="Arial" w:eastAsiaTheme="minorHAnsi" w:hAnsi="Arial" w:cs="Arial"/>
          <w:snapToGrid/>
          <w:color w:val="000000"/>
          <w:sz w:val="24"/>
          <w:szCs w:val="24"/>
        </w:rPr>
        <w:t>, type in ATLAS case # and Enter</w:t>
      </w:r>
      <w:r w:rsidRPr="009D5BEB">
        <w:rPr>
          <w:rFonts w:ascii="Arial" w:eastAsiaTheme="minorHAnsi" w:hAnsi="Arial" w:cs="Arial"/>
          <w:snapToGrid/>
          <w:color w:val="000000"/>
          <w:sz w:val="24"/>
          <w:szCs w:val="24"/>
        </w:rPr>
        <w:t>.</w:t>
      </w:r>
      <w:proofErr w:type="gramEnd"/>
      <w:r w:rsidRPr="009D5BEB">
        <w:rPr>
          <w:rFonts w:ascii="Arial" w:eastAsiaTheme="minorHAnsi" w:hAnsi="Arial" w:cs="Arial"/>
          <w:snapToGrid/>
          <w:color w:val="000000"/>
          <w:sz w:val="24"/>
          <w:szCs w:val="24"/>
        </w:rPr>
        <w:t xml:space="preserve"> </w:t>
      </w:r>
      <w:r w:rsidR="00416CAD">
        <w:rPr>
          <w:rFonts w:ascii="Arial" w:eastAsiaTheme="minorHAnsi" w:hAnsi="Arial" w:cs="Arial"/>
          <w:snapToGrid/>
          <w:color w:val="000000"/>
          <w:sz w:val="24"/>
          <w:szCs w:val="24"/>
        </w:rPr>
        <w:t xml:space="preserve">Press </w:t>
      </w:r>
      <w:r w:rsidRPr="009D5BEB">
        <w:rPr>
          <w:rFonts w:ascii="Arial" w:eastAsiaTheme="minorHAnsi" w:hAnsi="Arial" w:cs="Arial"/>
          <w:snapToGrid/>
          <w:color w:val="000000"/>
          <w:sz w:val="24"/>
          <w:szCs w:val="24"/>
        </w:rPr>
        <w:t xml:space="preserve">F11 to verify payments are </w:t>
      </w:r>
      <w:proofErr w:type="gramStart"/>
      <w:r w:rsidRPr="009D5BEB">
        <w:rPr>
          <w:rFonts w:ascii="Arial" w:eastAsiaTheme="minorHAnsi" w:hAnsi="Arial" w:cs="Arial"/>
          <w:snapToGrid/>
          <w:color w:val="000000"/>
          <w:sz w:val="24"/>
          <w:szCs w:val="24"/>
        </w:rPr>
        <w:t>in suspense along with parties’ info on Authorization to Release Monies</w:t>
      </w:r>
      <w:proofErr w:type="gramEnd"/>
      <w:r w:rsidRPr="009D5BEB">
        <w:rPr>
          <w:rFonts w:ascii="Arial" w:eastAsiaTheme="minorHAnsi" w:hAnsi="Arial" w:cs="Arial"/>
          <w:snapToGrid/>
          <w:color w:val="000000"/>
          <w:sz w:val="24"/>
          <w:szCs w:val="24"/>
        </w:rPr>
        <w:t>. Type in RELI (Request Listing) and enter</w:t>
      </w:r>
      <w:r w:rsidRPr="009D5BEB">
        <w:rPr>
          <w:rFonts w:ascii="Arial" w:eastAsiaTheme="minorHAnsi" w:hAnsi="Arial" w:cs="Arial"/>
          <w:b/>
          <w:snapToGrid/>
          <w:color w:val="000000"/>
          <w:sz w:val="24"/>
          <w:szCs w:val="24"/>
        </w:rPr>
        <w:t xml:space="preserve">. </w:t>
      </w:r>
    </w:p>
    <w:p w:rsidR="009D5BEB" w:rsidRPr="009D5BEB" w:rsidRDefault="009D5BEB" w:rsidP="009D5BEB">
      <w:pPr>
        <w:widowControl/>
        <w:rPr>
          <w:rFonts w:ascii="Arial" w:eastAsiaTheme="minorHAnsi" w:hAnsi="Arial" w:cs="Arial"/>
          <w:b/>
          <w:snapToGrid/>
          <w:color w:val="000000"/>
          <w:sz w:val="24"/>
          <w:szCs w:val="24"/>
        </w:rPr>
      </w:pPr>
    </w:p>
    <w:p w:rsidR="009D5BEB" w:rsidRPr="009D5BEB" w:rsidRDefault="009D5BEB" w:rsidP="009D5BEB">
      <w:pPr>
        <w:widowControl/>
        <w:rPr>
          <w:rFonts w:ascii="Arial" w:eastAsiaTheme="minorHAnsi" w:hAnsi="Arial" w:cs="Arial"/>
          <w:b/>
          <w:snapToGrid/>
          <w:color w:val="000000"/>
          <w:sz w:val="24"/>
          <w:szCs w:val="24"/>
        </w:rPr>
      </w:pPr>
    </w:p>
    <w:p w:rsidR="009D5BEB" w:rsidRPr="009D5BEB" w:rsidRDefault="009D5BEB" w:rsidP="009D5BEB">
      <w:pPr>
        <w:widowControl/>
        <w:jc w:val="center"/>
        <w:rPr>
          <w:rFonts w:ascii="Arial" w:eastAsiaTheme="minorHAnsi" w:hAnsi="Arial" w:cs="Arial"/>
          <w:b/>
          <w:snapToGrid/>
          <w:color w:val="000000"/>
          <w:sz w:val="24"/>
          <w:szCs w:val="24"/>
        </w:rPr>
      </w:pPr>
      <w:r w:rsidRPr="009D5BEB">
        <w:rPr>
          <w:rFonts w:ascii="Arial" w:eastAsiaTheme="minorHAnsi" w:hAnsi="Arial" w:cs="Arial"/>
          <w:noProof/>
          <w:snapToGrid/>
          <w:sz w:val="24"/>
          <w:szCs w:val="24"/>
        </w:rPr>
        <w:drawing>
          <wp:inline distT="0" distB="0" distL="0" distR="0" wp14:anchorId="1A47D649" wp14:editId="50F46E82">
            <wp:extent cx="3390900" cy="22383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424253" cy="2260392"/>
                    </a:xfrm>
                    <a:prstGeom prst="rect">
                      <a:avLst/>
                    </a:prstGeom>
                  </pic:spPr>
                </pic:pic>
              </a:graphicData>
            </a:graphic>
          </wp:inline>
        </w:drawing>
      </w:r>
    </w:p>
    <w:p w:rsidR="009D5BEB" w:rsidRPr="009D5BEB" w:rsidRDefault="009D5BEB" w:rsidP="009D5BEB">
      <w:pPr>
        <w:widowControl/>
        <w:jc w:val="center"/>
        <w:rPr>
          <w:rFonts w:ascii="Arial" w:eastAsiaTheme="minorHAnsi" w:hAnsi="Arial" w:cs="Arial"/>
          <w:b/>
          <w:snapToGrid/>
          <w:color w:val="000000"/>
          <w:sz w:val="24"/>
          <w:szCs w:val="24"/>
        </w:rPr>
      </w:pPr>
    </w:p>
    <w:p w:rsidR="009D5BEB" w:rsidRPr="009D5BEB" w:rsidRDefault="009D5BEB" w:rsidP="009D5BEB">
      <w:pPr>
        <w:widowControl/>
        <w:jc w:val="center"/>
        <w:rPr>
          <w:rFonts w:ascii="Arial" w:eastAsiaTheme="minorHAnsi" w:hAnsi="Arial" w:cs="Arial"/>
          <w:b/>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Remo</w:t>
      </w:r>
      <w:r w:rsidR="00416CAD">
        <w:rPr>
          <w:rFonts w:ascii="Arial" w:eastAsiaTheme="minorHAnsi" w:hAnsi="Arial" w:cs="Arial"/>
          <w:snapToGrid/>
          <w:color w:val="000000"/>
          <w:sz w:val="24"/>
          <w:szCs w:val="24"/>
        </w:rPr>
        <w:t>ve the County and Office and Press E</w:t>
      </w:r>
      <w:r w:rsidRPr="009D5BEB">
        <w:rPr>
          <w:rFonts w:ascii="Arial" w:eastAsiaTheme="minorHAnsi" w:hAnsi="Arial" w:cs="Arial"/>
          <w:snapToGrid/>
          <w:color w:val="000000"/>
          <w:sz w:val="24"/>
          <w:szCs w:val="24"/>
        </w:rPr>
        <w:t>nter. All the payments pending review will appear as status PEN.</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b/>
          <w:snapToGrid/>
          <w:color w:val="000000"/>
          <w:sz w:val="24"/>
          <w:szCs w:val="24"/>
        </w:rPr>
      </w:pPr>
      <w:r w:rsidRPr="009D5BEB">
        <w:rPr>
          <w:rFonts w:ascii="Arial" w:eastAsiaTheme="minorHAnsi" w:hAnsi="Arial" w:cs="Arial"/>
          <w:noProof/>
          <w:snapToGrid/>
          <w:sz w:val="24"/>
          <w:szCs w:val="24"/>
        </w:rPr>
        <w:drawing>
          <wp:inline distT="0" distB="0" distL="0" distR="0" wp14:anchorId="4C404FB6" wp14:editId="5A3ED4D4">
            <wp:extent cx="3427857" cy="2181225"/>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464526" cy="2204558"/>
                    </a:xfrm>
                    <a:prstGeom prst="rect">
                      <a:avLst/>
                    </a:prstGeom>
                  </pic:spPr>
                </pic:pic>
              </a:graphicData>
            </a:graphic>
          </wp:inline>
        </w:drawing>
      </w:r>
    </w:p>
    <w:p w:rsidR="009D5BEB" w:rsidRPr="009D5BEB" w:rsidRDefault="009D5BEB" w:rsidP="009D5BEB">
      <w:pPr>
        <w:widowControl/>
        <w:jc w:val="center"/>
        <w:rPr>
          <w:rFonts w:ascii="Arial" w:eastAsiaTheme="minorHAnsi" w:hAnsi="Arial" w:cs="Arial"/>
          <w:b/>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Type in an </w:t>
      </w:r>
      <w:r w:rsidRPr="009D5BEB">
        <w:rPr>
          <w:rFonts w:ascii="Arial" w:eastAsiaTheme="minorHAnsi" w:hAnsi="Arial" w:cs="Arial"/>
          <w:b/>
          <w:snapToGrid/>
          <w:color w:val="000000"/>
          <w:sz w:val="24"/>
          <w:szCs w:val="24"/>
        </w:rPr>
        <w:t>S</w:t>
      </w:r>
      <w:r w:rsidRPr="009D5BEB">
        <w:rPr>
          <w:rFonts w:ascii="Arial" w:eastAsiaTheme="minorHAnsi" w:hAnsi="Arial" w:cs="Arial"/>
          <w:snapToGrid/>
          <w:color w:val="000000"/>
          <w:sz w:val="24"/>
          <w:szCs w:val="24"/>
        </w:rPr>
        <w:t xml:space="preserve"> to select payment in Pending status (PEN)</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r w:rsidRPr="009D5BEB">
        <w:rPr>
          <w:rFonts w:ascii="Arial" w:eastAsiaTheme="minorHAnsi" w:hAnsi="Arial" w:cs="Arial"/>
          <w:noProof/>
          <w:snapToGrid/>
          <w:sz w:val="24"/>
          <w:szCs w:val="24"/>
        </w:rPr>
        <w:drawing>
          <wp:inline distT="0" distB="0" distL="0" distR="0" wp14:anchorId="3777AF72" wp14:editId="05926782">
            <wp:extent cx="3515401" cy="2200275"/>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552497" cy="2223493"/>
                    </a:xfrm>
                    <a:prstGeom prst="rect">
                      <a:avLst/>
                    </a:prstGeom>
                  </pic:spPr>
                </pic:pic>
              </a:graphicData>
            </a:graphic>
          </wp:inline>
        </w:drawing>
      </w: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lastRenderedPageBreak/>
        <w:t>This will take you to PAAR screen for that payment</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r w:rsidRPr="009D5BEB">
        <w:rPr>
          <w:rFonts w:ascii="Arial" w:eastAsiaTheme="minorHAnsi" w:hAnsi="Arial" w:cs="Arial"/>
          <w:noProof/>
          <w:snapToGrid/>
          <w:sz w:val="24"/>
          <w:szCs w:val="24"/>
        </w:rPr>
        <w:drawing>
          <wp:inline distT="0" distB="0" distL="0" distR="0" wp14:anchorId="5C999774" wp14:editId="0B5423F2">
            <wp:extent cx="3362325" cy="222886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372296" cy="2235470"/>
                    </a:xfrm>
                    <a:prstGeom prst="rect">
                      <a:avLst/>
                    </a:prstGeom>
                  </pic:spPr>
                </pic:pic>
              </a:graphicData>
            </a:graphic>
          </wp:inline>
        </w:drawing>
      </w: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The cursor is </w:t>
      </w:r>
      <w:r w:rsidR="00416CAD">
        <w:rPr>
          <w:rFonts w:ascii="Arial" w:eastAsiaTheme="minorHAnsi" w:hAnsi="Arial" w:cs="Arial"/>
          <w:snapToGrid/>
          <w:color w:val="000000"/>
          <w:sz w:val="24"/>
          <w:szCs w:val="24"/>
        </w:rPr>
        <w:t>at the top on the Action line; T</w:t>
      </w:r>
      <w:r w:rsidRPr="009D5BEB">
        <w:rPr>
          <w:rFonts w:ascii="Arial" w:eastAsiaTheme="minorHAnsi" w:hAnsi="Arial" w:cs="Arial"/>
          <w:snapToGrid/>
          <w:color w:val="000000"/>
          <w:sz w:val="24"/>
          <w:szCs w:val="24"/>
        </w:rPr>
        <w:t xml:space="preserve">ype in an </w:t>
      </w:r>
      <w:r w:rsidRPr="009D5BEB">
        <w:rPr>
          <w:rFonts w:ascii="Arial" w:eastAsiaTheme="minorHAnsi" w:hAnsi="Arial" w:cs="Arial"/>
          <w:b/>
          <w:snapToGrid/>
          <w:color w:val="000000"/>
          <w:sz w:val="24"/>
          <w:szCs w:val="24"/>
        </w:rPr>
        <w:t xml:space="preserve">M </w:t>
      </w:r>
      <w:r w:rsidRPr="009D5BEB">
        <w:rPr>
          <w:rFonts w:ascii="Arial" w:eastAsiaTheme="minorHAnsi" w:hAnsi="Arial" w:cs="Arial"/>
          <w:snapToGrid/>
          <w:color w:val="000000"/>
          <w:sz w:val="24"/>
          <w:szCs w:val="24"/>
        </w:rPr>
        <w:t>(for modify);</w:t>
      </w: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Then the cursor will move to the </w:t>
      </w:r>
      <w:proofErr w:type="spellStart"/>
      <w:r w:rsidRPr="009D5BEB">
        <w:rPr>
          <w:rFonts w:ascii="Arial" w:eastAsiaTheme="minorHAnsi" w:hAnsi="Arial" w:cs="Arial"/>
          <w:snapToGrid/>
          <w:color w:val="000000"/>
          <w:sz w:val="24"/>
          <w:szCs w:val="24"/>
        </w:rPr>
        <w:t>Rqst</w:t>
      </w:r>
      <w:proofErr w:type="spellEnd"/>
      <w:r w:rsidRPr="009D5BEB">
        <w:rPr>
          <w:rFonts w:ascii="Arial" w:eastAsiaTheme="minorHAnsi" w:hAnsi="Arial" w:cs="Arial"/>
          <w:snapToGrid/>
          <w:color w:val="000000"/>
          <w:sz w:val="24"/>
          <w:szCs w:val="24"/>
        </w:rPr>
        <w:t xml:space="preserve"> Status: _____</w:t>
      </w:r>
      <w:proofErr w:type="gramStart"/>
      <w:r w:rsidRPr="009D5BEB">
        <w:rPr>
          <w:rFonts w:ascii="Arial" w:eastAsiaTheme="minorHAnsi" w:hAnsi="Arial" w:cs="Arial"/>
          <w:snapToGrid/>
          <w:color w:val="000000"/>
          <w:sz w:val="24"/>
          <w:szCs w:val="24"/>
        </w:rPr>
        <w:t>;</w:t>
      </w:r>
      <w:proofErr w:type="gramEnd"/>
      <w:r w:rsidRPr="009D5BEB">
        <w:rPr>
          <w:rFonts w:ascii="Arial" w:eastAsiaTheme="minorHAnsi" w:hAnsi="Arial" w:cs="Arial"/>
          <w:snapToGrid/>
          <w:color w:val="000000"/>
          <w:sz w:val="24"/>
          <w:szCs w:val="24"/>
        </w:rPr>
        <w:t xml:space="preserve"> type in </w:t>
      </w:r>
      <w:r w:rsidRPr="009D5BEB">
        <w:rPr>
          <w:rFonts w:ascii="Arial" w:eastAsiaTheme="minorHAnsi" w:hAnsi="Arial" w:cs="Arial"/>
          <w:b/>
          <w:snapToGrid/>
          <w:color w:val="000000"/>
          <w:sz w:val="24"/>
          <w:szCs w:val="24"/>
        </w:rPr>
        <w:t>RVW</w:t>
      </w:r>
      <w:r w:rsidRPr="009D5BEB">
        <w:rPr>
          <w:rFonts w:ascii="Arial" w:eastAsiaTheme="minorHAnsi" w:hAnsi="Arial" w:cs="Arial"/>
          <w:snapToGrid/>
          <w:color w:val="000000"/>
          <w:sz w:val="24"/>
          <w:szCs w:val="24"/>
        </w:rPr>
        <w:t xml:space="preserve"> (for review) over the PEN and enter. </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r w:rsidRPr="009D5BEB">
        <w:rPr>
          <w:rFonts w:ascii="Arial" w:eastAsiaTheme="minorHAnsi" w:hAnsi="Arial" w:cs="Arial"/>
          <w:noProof/>
          <w:snapToGrid/>
          <w:sz w:val="24"/>
          <w:szCs w:val="24"/>
        </w:rPr>
        <w:drawing>
          <wp:inline distT="0" distB="0" distL="0" distR="0" wp14:anchorId="35F3B67C" wp14:editId="61AC7608">
            <wp:extent cx="3429000" cy="2088172"/>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429000" cy="2088172"/>
                    </a:xfrm>
                    <a:prstGeom prst="rect">
                      <a:avLst/>
                    </a:prstGeom>
                  </pic:spPr>
                </pic:pic>
              </a:graphicData>
            </a:graphic>
          </wp:inline>
        </w:drawing>
      </w: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416CAD" w:rsidP="009D5BEB">
      <w:pPr>
        <w:widowControl/>
        <w:rPr>
          <w:rFonts w:ascii="Arial" w:eastAsiaTheme="minorHAnsi" w:hAnsi="Arial" w:cs="Arial"/>
          <w:snapToGrid/>
          <w:color w:val="000000"/>
          <w:sz w:val="24"/>
          <w:szCs w:val="24"/>
        </w:rPr>
      </w:pPr>
      <w:r>
        <w:rPr>
          <w:rFonts w:ascii="Arial" w:eastAsiaTheme="minorHAnsi" w:hAnsi="Arial" w:cs="Arial"/>
          <w:snapToGrid/>
          <w:color w:val="000000"/>
          <w:sz w:val="24"/>
          <w:szCs w:val="24"/>
        </w:rPr>
        <w:lastRenderedPageBreak/>
        <w:t>Press</w:t>
      </w:r>
      <w:r w:rsidR="009D5BEB" w:rsidRPr="009D5BEB">
        <w:rPr>
          <w:rFonts w:ascii="Arial" w:eastAsiaTheme="minorHAnsi" w:hAnsi="Arial" w:cs="Arial"/>
          <w:snapToGrid/>
          <w:color w:val="000000"/>
          <w:sz w:val="24"/>
          <w:szCs w:val="24"/>
        </w:rPr>
        <w:t xml:space="preserve"> F2 and this will return you to the </w:t>
      </w:r>
      <w:r w:rsidR="009D5BEB" w:rsidRPr="009D5BEB">
        <w:rPr>
          <w:rFonts w:ascii="Arial" w:eastAsiaTheme="minorHAnsi" w:hAnsi="Arial" w:cs="Arial"/>
          <w:b/>
          <w:snapToGrid/>
          <w:color w:val="000000"/>
          <w:sz w:val="24"/>
          <w:szCs w:val="24"/>
        </w:rPr>
        <w:t>RELI</w:t>
      </w:r>
      <w:r w:rsidR="009D5BEB" w:rsidRPr="009D5BEB">
        <w:rPr>
          <w:rFonts w:ascii="Arial" w:eastAsiaTheme="minorHAnsi" w:hAnsi="Arial" w:cs="Arial"/>
          <w:snapToGrid/>
          <w:color w:val="000000"/>
          <w:sz w:val="24"/>
          <w:szCs w:val="24"/>
        </w:rPr>
        <w:t xml:space="preserve"> screen; from </w:t>
      </w:r>
      <w:proofErr w:type="gramStart"/>
      <w:r w:rsidR="009D5BEB" w:rsidRPr="009D5BEB">
        <w:rPr>
          <w:rFonts w:ascii="Arial" w:eastAsiaTheme="minorHAnsi" w:hAnsi="Arial" w:cs="Arial"/>
          <w:snapToGrid/>
          <w:color w:val="000000"/>
          <w:sz w:val="24"/>
          <w:szCs w:val="24"/>
        </w:rPr>
        <w:t>here</w:t>
      </w:r>
      <w:proofErr w:type="gramEnd"/>
      <w:r w:rsidR="009D5BEB" w:rsidRPr="009D5BEB">
        <w:rPr>
          <w:rFonts w:ascii="Arial" w:eastAsiaTheme="minorHAnsi" w:hAnsi="Arial" w:cs="Arial"/>
          <w:snapToGrid/>
          <w:color w:val="000000"/>
          <w:sz w:val="24"/>
          <w:szCs w:val="24"/>
        </w:rPr>
        <w:t xml:space="preserve"> you can enter the next ATLAS case number. If you have more than one payment on a case that h</w:t>
      </w:r>
      <w:r>
        <w:rPr>
          <w:rFonts w:ascii="Arial" w:eastAsiaTheme="minorHAnsi" w:hAnsi="Arial" w:cs="Arial"/>
          <w:snapToGrid/>
          <w:color w:val="000000"/>
          <w:sz w:val="24"/>
          <w:szCs w:val="24"/>
        </w:rPr>
        <w:t>as a refund initiated, you can T</w:t>
      </w:r>
      <w:r w:rsidR="009D5BEB" w:rsidRPr="009D5BEB">
        <w:rPr>
          <w:rFonts w:ascii="Arial" w:eastAsiaTheme="minorHAnsi" w:hAnsi="Arial" w:cs="Arial"/>
          <w:snapToGrid/>
          <w:color w:val="000000"/>
          <w:sz w:val="24"/>
          <w:szCs w:val="24"/>
        </w:rPr>
        <w:t xml:space="preserve">ype an </w:t>
      </w:r>
      <w:r w:rsidR="009D5BEB" w:rsidRPr="009D5BEB">
        <w:rPr>
          <w:rFonts w:ascii="Arial" w:eastAsiaTheme="minorHAnsi" w:hAnsi="Arial" w:cs="Arial"/>
          <w:b/>
          <w:snapToGrid/>
          <w:color w:val="000000"/>
          <w:sz w:val="24"/>
          <w:szCs w:val="24"/>
        </w:rPr>
        <w:t>S</w:t>
      </w:r>
      <w:r w:rsidR="009D5BEB" w:rsidRPr="009D5BEB">
        <w:rPr>
          <w:rFonts w:ascii="Arial" w:eastAsiaTheme="minorHAnsi" w:hAnsi="Arial" w:cs="Arial"/>
          <w:snapToGrid/>
          <w:color w:val="000000"/>
          <w:sz w:val="24"/>
          <w:szCs w:val="24"/>
        </w:rPr>
        <w:t xml:space="preserve"> next to each payment and enter. This will select all payments. </w:t>
      </w:r>
      <w:r>
        <w:rPr>
          <w:rFonts w:ascii="Arial" w:eastAsiaTheme="minorHAnsi" w:hAnsi="Arial" w:cs="Arial"/>
          <w:snapToGrid/>
          <w:color w:val="000000"/>
          <w:sz w:val="24"/>
          <w:szCs w:val="24"/>
        </w:rPr>
        <w:t>After first RVW is completed, Press</w:t>
      </w:r>
      <w:r w:rsidR="009D5BEB" w:rsidRPr="009D5BEB">
        <w:rPr>
          <w:rFonts w:ascii="Arial" w:eastAsiaTheme="minorHAnsi" w:hAnsi="Arial" w:cs="Arial"/>
          <w:snapToGrid/>
          <w:color w:val="000000"/>
          <w:sz w:val="24"/>
          <w:szCs w:val="24"/>
        </w:rPr>
        <w:t xml:space="preserve"> F2 and this will take you to the next payment to RVW. Once all complete in RELI, continue onto the next ATLAS case </w:t>
      </w:r>
      <w:r>
        <w:rPr>
          <w:rFonts w:ascii="Arial" w:eastAsiaTheme="minorHAnsi" w:hAnsi="Arial" w:cs="Arial"/>
          <w:snapToGrid/>
          <w:color w:val="000000"/>
          <w:sz w:val="24"/>
          <w:szCs w:val="24"/>
        </w:rPr>
        <w:t>by typing in case number and Press E</w:t>
      </w:r>
      <w:r w:rsidR="009D5BEB" w:rsidRPr="009D5BEB">
        <w:rPr>
          <w:rFonts w:ascii="Arial" w:eastAsiaTheme="minorHAnsi" w:hAnsi="Arial" w:cs="Arial"/>
          <w:snapToGrid/>
          <w:color w:val="000000"/>
          <w:sz w:val="24"/>
          <w:szCs w:val="24"/>
        </w:rPr>
        <w:t>nter.</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 </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r w:rsidRPr="009D5BEB">
        <w:rPr>
          <w:rFonts w:ascii="Arial" w:eastAsiaTheme="minorHAnsi" w:hAnsi="Arial" w:cs="Arial"/>
          <w:noProof/>
          <w:snapToGrid/>
          <w:sz w:val="24"/>
          <w:szCs w:val="24"/>
        </w:rPr>
        <w:drawing>
          <wp:inline distT="0" distB="0" distL="0" distR="0" wp14:anchorId="3038F995" wp14:editId="14CB9974">
            <wp:extent cx="3311789" cy="2028825"/>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311789" cy="2028825"/>
                    </a:xfrm>
                    <a:prstGeom prst="rect">
                      <a:avLst/>
                    </a:prstGeom>
                  </pic:spPr>
                </pic:pic>
              </a:graphicData>
            </a:graphic>
          </wp:inline>
        </w:drawing>
      </w: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At this point, SDU/Clearinghouse (State Distribution Unit) will complete the final approval of PAAR and a refund check will issue to NCP. Be sure to review NCP’s address for the most current address provided. Final approval from Clearinghouse typically takes 2 </w:t>
      </w:r>
      <w:proofErr w:type="gramStart"/>
      <w:r w:rsidRPr="009D5BEB">
        <w:rPr>
          <w:rFonts w:ascii="Arial" w:eastAsiaTheme="minorHAnsi" w:hAnsi="Arial" w:cs="Arial"/>
          <w:snapToGrid/>
          <w:color w:val="000000"/>
          <w:sz w:val="24"/>
          <w:szCs w:val="24"/>
        </w:rPr>
        <w:t>-4 business</w:t>
      </w:r>
      <w:proofErr w:type="gramEnd"/>
      <w:r w:rsidRPr="009D5BEB">
        <w:rPr>
          <w:rFonts w:ascii="Arial" w:eastAsiaTheme="minorHAnsi" w:hAnsi="Arial" w:cs="Arial"/>
          <w:snapToGrid/>
          <w:color w:val="000000"/>
          <w:sz w:val="24"/>
          <w:szCs w:val="24"/>
        </w:rPr>
        <w:t xml:space="preserve"> days. Once payments </w:t>
      </w:r>
      <w:proofErr w:type="gramStart"/>
      <w:r w:rsidRPr="009D5BEB">
        <w:rPr>
          <w:rFonts w:ascii="Arial" w:eastAsiaTheme="minorHAnsi" w:hAnsi="Arial" w:cs="Arial"/>
          <w:snapToGrid/>
          <w:color w:val="000000"/>
          <w:sz w:val="24"/>
          <w:szCs w:val="24"/>
        </w:rPr>
        <w:t>have been refunded</w:t>
      </w:r>
      <w:proofErr w:type="gramEnd"/>
      <w:r w:rsidRPr="009D5BEB">
        <w:rPr>
          <w:rFonts w:ascii="Arial" w:eastAsiaTheme="minorHAnsi" w:hAnsi="Arial" w:cs="Arial"/>
          <w:snapToGrid/>
          <w:color w:val="000000"/>
          <w:sz w:val="24"/>
          <w:szCs w:val="24"/>
        </w:rPr>
        <w:t xml:space="preserve">, be sure to close case with appropriate reason on the </w:t>
      </w:r>
      <w:r w:rsidRPr="009D5BEB">
        <w:rPr>
          <w:rFonts w:ascii="Arial" w:eastAsiaTheme="minorHAnsi" w:hAnsi="Arial" w:cs="Arial"/>
          <w:b/>
          <w:snapToGrid/>
          <w:color w:val="000000"/>
          <w:sz w:val="24"/>
          <w:szCs w:val="24"/>
        </w:rPr>
        <w:t>CAST</w:t>
      </w:r>
      <w:r w:rsidRPr="009D5BEB">
        <w:rPr>
          <w:rFonts w:ascii="Arial" w:eastAsiaTheme="minorHAnsi" w:hAnsi="Arial" w:cs="Arial"/>
          <w:snapToGrid/>
          <w:color w:val="000000"/>
          <w:sz w:val="24"/>
          <w:szCs w:val="24"/>
        </w:rPr>
        <w:t xml:space="preserve"> screen. </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400</w:t>
      </w:r>
      <w:r w:rsidRPr="009D5BEB">
        <w:rPr>
          <w:rFonts w:ascii="Arial" w:eastAsiaTheme="minorHAnsi" w:hAnsi="Arial" w:cs="Arial"/>
          <w:snapToGrid/>
          <w:color w:val="000000"/>
          <w:sz w:val="24"/>
          <w:szCs w:val="24"/>
        </w:rPr>
        <w:tab/>
        <w:t>DUPLICATE/ERROR CASE PURGE</w:t>
      </w: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401 </w:t>
      </w:r>
      <w:r w:rsidRPr="009D5BEB">
        <w:rPr>
          <w:rFonts w:ascii="Arial" w:eastAsiaTheme="minorHAnsi" w:hAnsi="Arial" w:cs="Arial"/>
          <w:snapToGrid/>
          <w:color w:val="000000"/>
          <w:sz w:val="24"/>
          <w:szCs w:val="24"/>
        </w:rPr>
        <w:tab/>
        <w:t>NCP DECEASED</w:t>
      </w: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402 </w:t>
      </w:r>
      <w:r w:rsidRPr="009D5BEB">
        <w:rPr>
          <w:rFonts w:ascii="Arial" w:eastAsiaTheme="minorHAnsi" w:hAnsi="Arial" w:cs="Arial"/>
          <w:snapToGrid/>
          <w:color w:val="000000"/>
          <w:sz w:val="24"/>
          <w:szCs w:val="24"/>
        </w:rPr>
        <w:tab/>
        <w:t>CASE DISMISSED BY COURT</w:t>
      </w: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403</w:t>
      </w:r>
      <w:r w:rsidRPr="009D5BEB">
        <w:rPr>
          <w:rFonts w:ascii="Arial" w:eastAsiaTheme="minorHAnsi" w:hAnsi="Arial" w:cs="Arial"/>
          <w:snapToGrid/>
          <w:color w:val="000000"/>
          <w:sz w:val="24"/>
          <w:szCs w:val="24"/>
        </w:rPr>
        <w:tab/>
        <w:t xml:space="preserve">NCP IN FOREIGN JUDGMENT </w:t>
      </w: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405 </w:t>
      </w:r>
      <w:r w:rsidRPr="009D5BEB">
        <w:rPr>
          <w:rFonts w:ascii="Arial" w:eastAsiaTheme="minorHAnsi" w:hAnsi="Arial" w:cs="Arial"/>
          <w:snapToGrid/>
          <w:color w:val="000000"/>
          <w:sz w:val="24"/>
          <w:szCs w:val="24"/>
        </w:rPr>
        <w:tab/>
        <w:t>PLACED ON INACTIVE CALENDAR</w:t>
      </w: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410</w:t>
      </w:r>
      <w:r w:rsidRPr="009D5BEB">
        <w:rPr>
          <w:rFonts w:ascii="Arial" w:eastAsiaTheme="minorHAnsi" w:hAnsi="Arial" w:cs="Arial"/>
          <w:snapToGrid/>
          <w:color w:val="000000"/>
          <w:sz w:val="24"/>
          <w:szCs w:val="24"/>
        </w:rPr>
        <w:tab/>
        <w:t>CP DEATH</w:t>
      </w: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411</w:t>
      </w:r>
      <w:r w:rsidRPr="009D5BEB">
        <w:rPr>
          <w:rFonts w:ascii="Arial" w:eastAsiaTheme="minorHAnsi" w:hAnsi="Arial" w:cs="Arial"/>
          <w:snapToGrid/>
          <w:color w:val="000000"/>
          <w:sz w:val="24"/>
          <w:szCs w:val="24"/>
        </w:rPr>
        <w:tab/>
        <w:t>CASE CONSOLIDATED</w:t>
      </w: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416 </w:t>
      </w:r>
      <w:r w:rsidRPr="009D5BEB">
        <w:rPr>
          <w:rFonts w:ascii="Arial" w:eastAsiaTheme="minorHAnsi" w:hAnsi="Arial" w:cs="Arial"/>
          <w:snapToGrid/>
          <w:color w:val="000000"/>
          <w:sz w:val="24"/>
          <w:szCs w:val="24"/>
        </w:rPr>
        <w:tab/>
        <w:t>CHILD EMANCIPATION</w:t>
      </w: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421</w:t>
      </w:r>
      <w:r w:rsidRPr="009D5BEB">
        <w:rPr>
          <w:rFonts w:ascii="Arial" w:eastAsiaTheme="minorHAnsi" w:hAnsi="Arial" w:cs="Arial"/>
          <w:snapToGrid/>
          <w:color w:val="000000"/>
          <w:sz w:val="24"/>
          <w:szCs w:val="24"/>
        </w:rPr>
        <w:tab/>
        <w:t>NO ARREARS OR CHILD DEATH</w:t>
      </w: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422</w:t>
      </w:r>
      <w:r w:rsidRPr="009D5BEB">
        <w:rPr>
          <w:rFonts w:ascii="Arial" w:eastAsiaTheme="minorHAnsi" w:hAnsi="Arial" w:cs="Arial"/>
          <w:snapToGrid/>
          <w:color w:val="000000"/>
          <w:sz w:val="24"/>
          <w:szCs w:val="24"/>
        </w:rPr>
        <w:tab/>
        <w:t>CHANGE OF CUSTODY</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The Authorizations to Release Monies </w:t>
      </w:r>
      <w:proofErr w:type="gramStart"/>
      <w:r w:rsidRPr="009D5BEB">
        <w:rPr>
          <w:rFonts w:ascii="Arial" w:eastAsiaTheme="minorHAnsi" w:hAnsi="Arial" w:cs="Arial"/>
          <w:snapToGrid/>
          <w:color w:val="000000"/>
          <w:sz w:val="24"/>
          <w:szCs w:val="24"/>
        </w:rPr>
        <w:t>are stored</w:t>
      </w:r>
      <w:proofErr w:type="gramEnd"/>
      <w:r w:rsidRPr="009D5BEB">
        <w:rPr>
          <w:rFonts w:ascii="Arial" w:eastAsiaTheme="minorHAnsi" w:hAnsi="Arial" w:cs="Arial"/>
          <w:snapToGrid/>
          <w:color w:val="000000"/>
          <w:sz w:val="24"/>
          <w:szCs w:val="24"/>
        </w:rPr>
        <w:t xml:space="preserve"> by Father’s last name in the Authorization to Release folder in the FSS shared folder. After 60 days have passed and payments </w:t>
      </w:r>
      <w:proofErr w:type="gramStart"/>
      <w:r w:rsidRPr="009D5BEB">
        <w:rPr>
          <w:rFonts w:ascii="Arial" w:eastAsiaTheme="minorHAnsi" w:hAnsi="Arial" w:cs="Arial"/>
          <w:snapToGrid/>
          <w:color w:val="000000"/>
          <w:sz w:val="24"/>
          <w:szCs w:val="24"/>
        </w:rPr>
        <w:t xml:space="preserve">have not </w:t>
      </w:r>
      <w:r w:rsidRPr="009D5BEB">
        <w:rPr>
          <w:rFonts w:ascii="Arial" w:eastAsiaTheme="minorHAnsi" w:hAnsi="Arial" w:cs="Arial"/>
          <w:snapToGrid/>
          <w:color w:val="000000"/>
          <w:sz w:val="24"/>
          <w:szCs w:val="24"/>
        </w:rPr>
        <w:lastRenderedPageBreak/>
        <w:t>been refunded</w:t>
      </w:r>
      <w:proofErr w:type="gramEnd"/>
      <w:r w:rsidRPr="009D5BEB">
        <w:rPr>
          <w:rFonts w:ascii="Arial" w:eastAsiaTheme="minorHAnsi" w:hAnsi="Arial" w:cs="Arial"/>
          <w:snapToGrid/>
          <w:color w:val="000000"/>
          <w:sz w:val="24"/>
          <w:szCs w:val="24"/>
        </w:rPr>
        <w:t>, the Authorizations are purged to the folder titled Authorization No Longer Needed within the Authorization to Release.</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noProof/>
          <w:snapToGrid/>
          <w:sz w:val="24"/>
          <w:szCs w:val="24"/>
        </w:rPr>
        <w:drawing>
          <wp:inline distT="0" distB="0" distL="0" distR="0" wp14:anchorId="61CAC630" wp14:editId="3B22117B">
            <wp:extent cx="5943600" cy="42100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421005"/>
                    </a:xfrm>
                    <a:prstGeom prst="rect">
                      <a:avLst/>
                    </a:prstGeom>
                  </pic:spPr>
                </pic:pic>
              </a:graphicData>
            </a:graphic>
          </wp:inline>
        </w:drawing>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noProof/>
          <w:snapToGrid/>
          <w:sz w:val="24"/>
          <w:szCs w:val="24"/>
        </w:rPr>
        <w:drawing>
          <wp:inline distT="0" distB="0" distL="0" distR="0" wp14:anchorId="250560B2" wp14:editId="5A5B4B4E">
            <wp:extent cx="2247900" cy="28194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247900" cy="2819400"/>
                    </a:xfrm>
                    <a:prstGeom prst="rect">
                      <a:avLst/>
                    </a:prstGeom>
                  </pic:spPr>
                </pic:pic>
              </a:graphicData>
            </a:graphic>
          </wp:inline>
        </w:drawing>
      </w:r>
      <w:r w:rsidRPr="009D5BEB">
        <w:rPr>
          <w:rFonts w:ascii="Arial" w:eastAsiaTheme="minorHAnsi" w:hAnsi="Arial" w:cs="Arial"/>
          <w:snapToGrid/>
          <w:color w:val="000000"/>
          <w:sz w:val="24"/>
          <w:szCs w:val="24"/>
        </w:rPr>
        <w:tab/>
        <w:t xml:space="preserve">                              </w:t>
      </w:r>
      <w:r w:rsidRPr="009D5BEB">
        <w:rPr>
          <w:rFonts w:ascii="Arial" w:eastAsiaTheme="minorHAnsi" w:hAnsi="Arial" w:cs="Arial"/>
          <w:noProof/>
          <w:snapToGrid/>
          <w:sz w:val="24"/>
          <w:szCs w:val="24"/>
        </w:rPr>
        <w:drawing>
          <wp:inline distT="0" distB="0" distL="0" distR="0" wp14:anchorId="7B64C37A" wp14:editId="63AC1ED9">
            <wp:extent cx="2181225" cy="300990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b="7602"/>
                    <a:stretch/>
                  </pic:blipFill>
                  <pic:spPr bwMode="auto">
                    <a:xfrm>
                      <a:off x="0" y="0"/>
                      <a:ext cx="2181225" cy="3009900"/>
                    </a:xfrm>
                    <a:prstGeom prst="rect">
                      <a:avLst/>
                    </a:prstGeom>
                    <a:ln>
                      <a:noFill/>
                    </a:ln>
                    <a:extLst>
                      <a:ext uri="{53640926-AAD7-44D8-BBD7-CCE9431645EC}">
                        <a14:shadowObscured xmlns:a14="http://schemas.microsoft.com/office/drawing/2010/main"/>
                      </a:ext>
                    </a:extLst>
                  </pic:spPr>
                </pic:pic>
              </a:graphicData>
            </a:graphic>
          </wp:inline>
        </w:drawing>
      </w:r>
      <w:r w:rsidRPr="009D5BEB">
        <w:rPr>
          <w:rFonts w:ascii="Arial" w:eastAsiaTheme="minorHAnsi" w:hAnsi="Arial" w:cs="Arial"/>
          <w:snapToGrid/>
          <w:color w:val="000000"/>
          <w:sz w:val="24"/>
          <w:szCs w:val="24"/>
        </w:rPr>
        <w:tab/>
        <w:t xml:space="preserve"> </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b/>
          <w:snapToGrid/>
          <w:color w:val="000000"/>
          <w:sz w:val="24"/>
          <w:szCs w:val="24"/>
        </w:rPr>
      </w:pPr>
      <w:r w:rsidRPr="009D5BEB">
        <w:rPr>
          <w:rFonts w:ascii="Arial" w:eastAsiaTheme="minorHAnsi" w:hAnsi="Arial" w:cs="Arial"/>
          <w:b/>
          <w:snapToGrid/>
          <w:color w:val="000000"/>
          <w:sz w:val="24"/>
          <w:szCs w:val="24"/>
        </w:rPr>
        <w:t>For SURE/SULI PROCEDURE to release funds to CP, refer to SNSD procedure</w:t>
      </w:r>
    </w:p>
    <w:p w:rsidR="009D5BEB" w:rsidRPr="009D5BEB" w:rsidRDefault="009D5BEB" w:rsidP="009D5BEB">
      <w:pPr>
        <w:widowControl/>
        <w:rPr>
          <w:rFonts w:ascii="Arial" w:eastAsiaTheme="minorHAnsi" w:hAnsi="Arial" w:cs="Arial"/>
          <w:b/>
          <w:snapToGrid/>
          <w:color w:val="000000"/>
          <w:sz w:val="24"/>
          <w:szCs w:val="24"/>
        </w:rPr>
      </w:pPr>
      <w:r w:rsidRPr="009D5BEB">
        <w:rPr>
          <w:rFonts w:ascii="Arial" w:eastAsiaTheme="minorHAnsi" w:hAnsi="Arial" w:cs="Arial"/>
          <w:b/>
          <w:snapToGrid/>
          <w:color w:val="000000"/>
          <w:sz w:val="24"/>
          <w:szCs w:val="24"/>
          <w:u w:val="single"/>
        </w:rPr>
        <w:t>SDBT</w:t>
      </w:r>
      <w:r w:rsidRPr="009D5BEB">
        <w:rPr>
          <w:rFonts w:ascii="Arial" w:eastAsiaTheme="minorHAnsi" w:hAnsi="Arial" w:cs="Arial"/>
          <w:snapToGrid/>
          <w:color w:val="000000"/>
          <w:sz w:val="24"/>
          <w:szCs w:val="24"/>
          <w:u w:val="single"/>
        </w:rPr>
        <w:t xml:space="preserve"> Suspense Code </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The payments are in suspense due to debts </w:t>
      </w:r>
      <w:proofErr w:type="gramStart"/>
      <w:r w:rsidRPr="009D5BEB">
        <w:rPr>
          <w:rFonts w:ascii="Arial" w:eastAsiaTheme="minorHAnsi" w:hAnsi="Arial" w:cs="Arial"/>
          <w:snapToGrid/>
          <w:color w:val="000000"/>
          <w:sz w:val="24"/>
          <w:szCs w:val="24"/>
        </w:rPr>
        <w:t>being closed</w:t>
      </w:r>
      <w:proofErr w:type="gramEnd"/>
      <w:r w:rsidRPr="009D5BEB">
        <w:rPr>
          <w:rFonts w:ascii="Arial" w:eastAsiaTheme="minorHAnsi" w:hAnsi="Arial" w:cs="Arial"/>
          <w:snapToGrid/>
          <w:color w:val="000000"/>
          <w:sz w:val="24"/>
          <w:szCs w:val="24"/>
        </w:rPr>
        <w:t xml:space="preserve"> on an ATLAS case. An </w:t>
      </w:r>
      <w:r w:rsidRPr="009D5BEB">
        <w:rPr>
          <w:rFonts w:ascii="Arial" w:eastAsiaTheme="minorHAnsi" w:hAnsi="Arial" w:cs="Arial"/>
          <w:b/>
          <w:snapToGrid/>
          <w:color w:val="000000"/>
          <w:sz w:val="24"/>
          <w:szCs w:val="24"/>
        </w:rPr>
        <w:t>SDBT</w:t>
      </w:r>
      <w:r w:rsidRPr="009D5BEB">
        <w:rPr>
          <w:rFonts w:ascii="Arial" w:eastAsiaTheme="minorHAnsi" w:hAnsi="Arial" w:cs="Arial"/>
          <w:snapToGrid/>
          <w:color w:val="000000"/>
          <w:sz w:val="24"/>
          <w:szCs w:val="24"/>
        </w:rPr>
        <w:t xml:space="preserve"> suspense code </w:t>
      </w:r>
      <w:proofErr w:type="gramStart"/>
      <w:r w:rsidRPr="009D5BEB">
        <w:rPr>
          <w:rFonts w:ascii="Arial" w:eastAsiaTheme="minorHAnsi" w:hAnsi="Arial" w:cs="Arial"/>
          <w:snapToGrid/>
          <w:color w:val="000000"/>
          <w:sz w:val="24"/>
          <w:szCs w:val="24"/>
        </w:rPr>
        <w:t>is automatically generated</w:t>
      </w:r>
      <w:proofErr w:type="gramEnd"/>
      <w:r w:rsidRPr="009D5BEB">
        <w:rPr>
          <w:rFonts w:ascii="Arial" w:eastAsiaTheme="minorHAnsi" w:hAnsi="Arial" w:cs="Arial"/>
          <w:snapToGrid/>
          <w:color w:val="000000"/>
          <w:sz w:val="24"/>
          <w:szCs w:val="24"/>
        </w:rPr>
        <w:t xml:space="preserve"> by the ATLAS system when debts are closed on a case. After reviewing PALC for payments in suspense, go to the CAAL notes to review if debts </w:t>
      </w:r>
      <w:proofErr w:type="gramStart"/>
      <w:r w:rsidRPr="009D5BEB">
        <w:rPr>
          <w:rFonts w:ascii="Arial" w:eastAsiaTheme="minorHAnsi" w:hAnsi="Arial" w:cs="Arial"/>
          <w:snapToGrid/>
          <w:color w:val="000000"/>
          <w:sz w:val="24"/>
          <w:szCs w:val="24"/>
        </w:rPr>
        <w:t>were closed</w:t>
      </w:r>
      <w:proofErr w:type="gramEnd"/>
      <w:r w:rsidRPr="009D5BEB">
        <w:rPr>
          <w:rFonts w:ascii="Arial" w:eastAsiaTheme="minorHAnsi" w:hAnsi="Arial" w:cs="Arial"/>
          <w:snapToGrid/>
          <w:color w:val="000000"/>
          <w:sz w:val="24"/>
          <w:szCs w:val="24"/>
        </w:rPr>
        <w:t xml:space="preserve"> due to a pending Stop IWO. If an E9640 CAAL note (Order of Assignment Stopped Reason) is located, monies will remain in suspense until a Judicial Officer signs off the Stop. This </w:t>
      </w:r>
      <w:proofErr w:type="gramStart"/>
      <w:r w:rsidRPr="009D5BEB">
        <w:rPr>
          <w:rFonts w:ascii="Arial" w:eastAsiaTheme="minorHAnsi" w:hAnsi="Arial" w:cs="Arial"/>
          <w:snapToGrid/>
          <w:color w:val="000000"/>
          <w:sz w:val="24"/>
          <w:szCs w:val="24"/>
        </w:rPr>
        <w:t>can be determined</w:t>
      </w:r>
      <w:proofErr w:type="gramEnd"/>
      <w:r w:rsidRPr="009D5BEB">
        <w:rPr>
          <w:rFonts w:ascii="Arial" w:eastAsiaTheme="minorHAnsi" w:hAnsi="Arial" w:cs="Arial"/>
          <w:snapToGrid/>
          <w:color w:val="000000"/>
          <w:sz w:val="24"/>
          <w:szCs w:val="24"/>
        </w:rPr>
        <w:t xml:space="preserve"> by a review of </w:t>
      </w:r>
      <w:proofErr w:type="spellStart"/>
      <w:r w:rsidRPr="009D5BEB">
        <w:rPr>
          <w:rFonts w:ascii="Arial" w:eastAsiaTheme="minorHAnsi" w:hAnsi="Arial" w:cs="Arial"/>
          <w:snapToGrid/>
          <w:color w:val="000000"/>
          <w:sz w:val="24"/>
          <w:szCs w:val="24"/>
        </w:rPr>
        <w:t>iCIS</w:t>
      </w:r>
      <w:proofErr w:type="spellEnd"/>
      <w:r w:rsidRPr="009D5BEB">
        <w:rPr>
          <w:rFonts w:ascii="Arial" w:eastAsiaTheme="minorHAnsi" w:hAnsi="Arial" w:cs="Arial"/>
          <w:snapToGrid/>
          <w:color w:val="000000"/>
          <w:sz w:val="24"/>
          <w:szCs w:val="24"/>
        </w:rPr>
        <w:t xml:space="preserve"> for Order Stopping IWO signed by Judicial Officer. If a Stop IWO has been processed and all debts have been closed </w:t>
      </w:r>
      <w:proofErr w:type="gramStart"/>
      <w:r w:rsidRPr="009D5BEB">
        <w:rPr>
          <w:rFonts w:ascii="Arial" w:eastAsiaTheme="minorHAnsi" w:hAnsi="Arial" w:cs="Arial"/>
          <w:snapToGrid/>
          <w:color w:val="000000"/>
          <w:sz w:val="24"/>
          <w:szCs w:val="24"/>
        </w:rPr>
        <w:t>with</w:t>
      </w:r>
      <w:proofErr w:type="gramEnd"/>
      <w:r w:rsidRPr="009D5BEB">
        <w:rPr>
          <w:rFonts w:ascii="Arial" w:eastAsiaTheme="minorHAnsi" w:hAnsi="Arial" w:cs="Arial"/>
          <w:snapToGrid/>
          <w:color w:val="000000"/>
          <w:sz w:val="24"/>
          <w:szCs w:val="24"/>
        </w:rPr>
        <w:t xml:space="preserve"> monies are in suspense, the CHF debt should not be deactivated until any past due Clearinghouse fees have been paid. All other debts </w:t>
      </w:r>
      <w:proofErr w:type="gramStart"/>
      <w:r w:rsidRPr="009D5BEB">
        <w:rPr>
          <w:rFonts w:ascii="Arial" w:eastAsiaTheme="minorHAnsi" w:hAnsi="Arial" w:cs="Arial"/>
          <w:snapToGrid/>
          <w:color w:val="000000"/>
          <w:sz w:val="24"/>
          <w:szCs w:val="24"/>
        </w:rPr>
        <w:t>should be deactivated</w:t>
      </w:r>
      <w:proofErr w:type="gramEnd"/>
      <w:r w:rsidRPr="009D5BEB">
        <w:rPr>
          <w:rFonts w:ascii="Arial" w:eastAsiaTheme="minorHAnsi" w:hAnsi="Arial" w:cs="Arial"/>
          <w:snapToGrid/>
          <w:color w:val="000000"/>
          <w:sz w:val="24"/>
          <w:szCs w:val="24"/>
        </w:rPr>
        <w:t xml:space="preserve">. The CHF debt will need to </w:t>
      </w:r>
      <w:proofErr w:type="gramStart"/>
      <w:r w:rsidRPr="009D5BEB">
        <w:rPr>
          <w:rFonts w:ascii="Arial" w:eastAsiaTheme="minorHAnsi" w:hAnsi="Arial" w:cs="Arial"/>
          <w:snapToGrid/>
          <w:color w:val="000000"/>
          <w:sz w:val="24"/>
          <w:szCs w:val="24"/>
        </w:rPr>
        <w:t>be reopened</w:t>
      </w:r>
      <w:proofErr w:type="gramEnd"/>
      <w:r w:rsidRPr="009D5BEB">
        <w:rPr>
          <w:rFonts w:ascii="Arial" w:eastAsiaTheme="minorHAnsi" w:hAnsi="Arial" w:cs="Arial"/>
          <w:snapToGrid/>
          <w:color w:val="000000"/>
          <w:sz w:val="24"/>
          <w:szCs w:val="24"/>
        </w:rPr>
        <w:t xml:space="preserve"> at this point. See SNCA Suspense code for stops to collect fees and the </w:t>
      </w:r>
      <w:r w:rsidRPr="009D5BEB">
        <w:rPr>
          <w:rFonts w:ascii="Arial" w:eastAsiaTheme="minorHAnsi" w:hAnsi="Arial" w:cs="Arial"/>
          <w:snapToGrid/>
          <w:color w:val="000000"/>
          <w:sz w:val="24"/>
          <w:szCs w:val="24"/>
        </w:rPr>
        <w:lastRenderedPageBreak/>
        <w:t xml:space="preserve">example under </w:t>
      </w:r>
      <w:r w:rsidRPr="009D5BEB">
        <w:rPr>
          <w:rFonts w:ascii="Arial" w:eastAsiaTheme="minorHAnsi" w:hAnsi="Arial" w:cs="Arial"/>
          <w:b/>
          <w:snapToGrid/>
          <w:color w:val="000000"/>
          <w:sz w:val="24"/>
          <w:szCs w:val="24"/>
        </w:rPr>
        <w:t>SNSD</w:t>
      </w:r>
      <w:r w:rsidRPr="009D5BEB">
        <w:rPr>
          <w:rFonts w:ascii="Arial" w:eastAsiaTheme="minorHAnsi" w:hAnsi="Arial" w:cs="Arial"/>
          <w:snapToGrid/>
          <w:color w:val="000000"/>
          <w:sz w:val="24"/>
          <w:szCs w:val="24"/>
        </w:rPr>
        <w:t xml:space="preserve"> R Narrative to Spit Monies per Stop Order with a Paper PAAR Request. Otherwise, steps to complete an Authorization to Release Monies </w:t>
      </w:r>
      <w:proofErr w:type="gramStart"/>
      <w:r w:rsidRPr="009D5BEB">
        <w:rPr>
          <w:rFonts w:ascii="Arial" w:eastAsiaTheme="minorHAnsi" w:hAnsi="Arial" w:cs="Arial"/>
          <w:snapToGrid/>
          <w:color w:val="000000"/>
          <w:sz w:val="24"/>
          <w:szCs w:val="24"/>
        </w:rPr>
        <w:t>will be taken</w:t>
      </w:r>
      <w:proofErr w:type="gramEnd"/>
      <w:r w:rsidRPr="009D5BEB">
        <w:rPr>
          <w:rFonts w:ascii="Arial" w:eastAsiaTheme="minorHAnsi" w:hAnsi="Arial" w:cs="Arial"/>
          <w:snapToGrid/>
          <w:color w:val="000000"/>
          <w:sz w:val="24"/>
          <w:szCs w:val="24"/>
        </w:rPr>
        <w:t xml:space="preserve">. </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If no E9640 CAAL note is located, a review of </w:t>
      </w:r>
      <w:r w:rsidRPr="009D5BEB">
        <w:rPr>
          <w:rFonts w:ascii="Arial" w:eastAsiaTheme="minorHAnsi" w:hAnsi="Arial" w:cs="Arial"/>
          <w:b/>
          <w:snapToGrid/>
          <w:color w:val="000000"/>
          <w:sz w:val="24"/>
          <w:szCs w:val="24"/>
        </w:rPr>
        <w:t xml:space="preserve">DELN </w:t>
      </w:r>
      <w:r w:rsidRPr="009D5BEB">
        <w:rPr>
          <w:rFonts w:ascii="Arial" w:eastAsiaTheme="minorHAnsi" w:hAnsi="Arial" w:cs="Arial"/>
          <w:snapToGrid/>
          <w:color w:val="000000"/>
          <w:sz w:val="24"/>
          <w:szCs w:val="24"/>
        </w:rPr>
        <w:t xml:space="preserve">(Debt Listing) and/or </w:t>
      </w:r>
      <w:r w:rsidRPr="009D5BEB">
        <w:rPr>
          <w:rFonts w:ascii="Arial" w:eastAsiaTheme="minorHAnsi" w:hAnsi="Arial" w:cs="Arial"/>
          <w:b/>
          <w:snapToGrid/>
          <w:color w:val="000000"/>
          <w:sz w:val="24"/>
          <w:szCs w:val="24"/>
        </w:rPr>
        <w:t xml:space="preserve">SUOD </w:t>
      </w:r>
      <w:r w:rsidRPr="009D5BEB">
        <w:rPr>
          <w:rFonts w:ascii="Arial" w:eastAsiaTheme="minorHAnsi" w:hAnsi="Arial" w:cs="Arial"/>
          <w:snapToGrid/>
          <w:color w:val="000000"/>
          <w:sz w:val="24"/>
          <w:szCs w:val="24"/>
        </w:rPr>
        <w:t xml:space="preserve">(Support Detail) will determine if debts </w:t>
      </w:r>
      <w:proofErr w:type="gramStart"/>
      <w:r w:rsidRPr="009D5BEB">
        <w:rPr>
          <w:rFonts w:ascii="Arial" w:eastAsiaTheme="minorHAnsi" w:hAnsi="Arial" w:cs="Arial"/>
          <w:snapToGrid/>
          <w:color w:val="000000"/>
          <w:sz w:val="24"/>
          <w:szCs w:val="24"/>
        </w:rPr>
        <w:t>are closed</w:t>
      </w:r>
      <w:proofErr w:type="gramEnd"/>
      <w:r w:rsidRPr="009D5BEB">
        <w:rPr>
          <w:rFonts w:ascii="Arial" w:eastAsiaTheme="minorHAnsi" w:hAnsi="Arial" w:cs="Arial"/>
          <w:snapToGrid/>
          <w:color w:val="000000"/>
          <w:sz w:val="24"/>
          <w:szCs w:val="24"/>
        </w:rPr>
        <w:t xml:space="preserve"> due to a future effective date of an obligation. In these instances, monies will remain in suspense until the effective date commences and then automatically released to CP. If </w:t>
      </w:r>
      <w:proofErr w:type="gramStart"/>
      <w:r w:rsidRPr="009D5BEB">
        <w:rPr>
          <w:rFonts w:ascii="Arial" w:eastAsiaTheme="minorHAnsi" w:hAnsi="Arial" w:cs="Arial"/>
          <w:snapToGrid/>
          <w:color w:val="000000"/>
          <w:sz w:val="24"/>
          <w:szCs w:val="24"/>
        </w:rPr>
        <w:t>monies are sent in by an employer</w:t>
      </w:r>
      <w:proofErr w:type="gramEnd"/>
      <w:r w:rsidRPr="009D5BEB">
        <w:rPr>
          <w:rFonts w:ascii="Arial" w:eastAsiaTheme="minorHAnsi" w:hAnsi="Arial" w:cs="Arial"/>
          <w:snapToGrid/>
          <w:color w:val="000000"/>
          <w:sz w:val="24"/>
          <w:szCs w:val="24"/>
        </w:rPr>
        <w:t xml:space="preserve"> too early, monies will be refunded to NCP. Steps to complete an Authorization to Release Monies </w:t>
      </w:r>
      <w:proofErr w:type="gramStart"/>
      <w:r w:rsidRPr="009D5BEB">
        <w:rPr>
          <w:rFonts w:ascii="Arial" w:eastAsiaTheme="minorHAnsi" w:hAnsi="Arial" w:cs="Arial"/>
          <w:snapToGrid/>
          <w:color w:val="000000"/>
          <w:sz w:val="24"/>
          <w:szCs w:val="24"/>
        </w:rPr>
        <w:t>will be taken</w:t>
      </w:r>
      <w:proofErr w:type="gramEnd"/>
      <w:r w:rsidRPr="009D5BEB">
        <w:rPr>
          <w:rFonts w:ascii="Arial" w:eastAsiaTheme="minorHAnsi" w:hAnsi="Arial" w:cs="Arial"/>
          <w:snapToGrid/>
          <w:color w:val="000000"/>
          <w:sz w:val="24"/>
          <w:szCs w:val="24"/>
        </w:rPr>
        <w:t xml:space="preserve">. See example of Authorization to Release below: </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r w:rsidRPr="009D5BEB">
        <w:rPr>
          <w:rFonts w:ascii="Arial" w:eastAsiaTheme="minorHAnsi" w:hAnsi="Arial" w:cs="Arial"/>
          <w:noProof/>
          <w:snapToGrid/>
          <w:sz w:val="24"/>
          <w:szCs w:val="24"/>
        </w:rPr>
        <w:drawing>
          <wp:inline distT="0" distB="0" distL="0" distR="0" wp14:anchorId="5D284AAA" wp14:editId="6DC541CF">
            <wp:extent cx="3600450" cy="4763032"/>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611261" cy="4777334"/>
                    </a:xfrm>
                    <a:prstGeom prst="rect">
                      <a:avLst/>
                    </a:prstGeom>
                  </pic:spPr>
                </pic:pic>
              </a:graphicData>
            </a:graphic>
          </wp:inline>
        </w:drawing>
      </w:r>
    </w:p>
    <w:p w:rsidR="009D5BEB" w:rsidRDefault="009D5BEB" w:rsidP="009D5BEB">
      <w:pPr>
        <w:widowControl/>
        <w:rPr>
          <w:rFonts w:ascii="Arial" w:eastAsiaTheme="minorHAnsi" w:hAnsi="Arial" w:cs="Arial"/>
          <w:snapToGrid/>
          <w:sz w:val="24"/>
          <w:szCs w:val="24"/>
        </w:rPr>
      </w:pPr>
    </w:p>
    <w:p w:rsidR="009D5BEB" w:rsidRPr="009D5BEB" w:rsidRDefault="009D5BEB" w:rsidP="009D5BEB">
      <w:pPr>
        <w:widowControl/>
        <w:rPr>
          <w:rFonts w:ascii="Arial" w:eastAsiaTheme="minorHAnsi" w:hAnsi="Arial" w:cs="Arial"/>
          <w:snapToGrid/>
          <w:sz w:val="24"/>
          <w:szCs w:val="24"/>
        </w:rPr>
      </w:pPr>
      <w:r w:rsidRPr="009D5BEB">
        <w:rPr>
          <w:rFonts w:ascii="Arial" w:eastAsiaTheme="minorHAnsi" w:hAnsi="Arial" w:cs="Arial"/>
          <w:snapToGrid/>
          <w:sz w:val="24"/>
          <w:szCs w:val="24"/>
        </w:rPr>
        <w:t xml:space="preserve">Note: If the CHF debt has been deactivated for a long </w:t>
      </w:r>
      <w:proofErr w:type="gramStart"/>
      <w:r w:rsidRPr="009D5BEB">
        <w:rPr>
          <w:rFonts w:ascii="Arial" w:eastAsiaTheme="minorHAnsi" w:hAnsi="Arial" w:cs="Arial"/>
          <w:snapToGrid/>
          <w:sz w:val="24"/>
          <w:szCs w:val="24"/>
        </w:rPr>
        <w:t>period of time</w:t>
      </w:r>
      <w:proofErr w:type="gramEnd"/>
      <w:r w:rsidRPr="009D5BEB">
        <w:rPr>
          <w:rFonts w:ascii="Arial" w:eastAsiaTheme="minorHAnsi" w:hAnsi="Arial" w:cs="Arial"/>
          <w:snapToGrid/>
          <w:sz w:val="24"/>
          <w:szCs w:val="24"/>
        </w:rPr>
        <w:t xml:space="preserve"> and it shows Inactive for the month fees need collected, it will need to be rebuilt so payments can apply accordingly. </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u w:val="single"/>
        </w:rPr>
      </w:pPr>
      <w:r w:rsidRPr="009D5BEB">
        <w:rPr>
          <w:rFonts w:ascii="Arial" w:eastAsiaTheme="minorHAnsi" w:hAnsi="Arial" w:cs="Arial"/>
          <w:b/>
          <w:snapToGrid/>
          <w:color w:val="000000"/>
          <w:sz w:val="24"/>
          <w:szCs w:val="24"/>
          <w:u w:val="single"/>
        </w:rPr>
        <w:t>SNCA</w:t>
      </w:r>
      <w:r w:rsidRPr="009D5BEB">
        <w:rPr>
          <w:rFonts w:ascii="Arial" w:eastAsiaTheme="minorHAnsi" w:hAnsi="Arial" w:cs="Arial"/>
          <w:snapToGrid/>
          <w:color w:val="000000"/>
          <w:sz w:val="24"/>
          <w:szCs w:val="24"/>
          <w:u w:val="single"/>
        </w:rPr>
        <w:t xml:space="preserve"> Suspense Code</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sz w:val="24"/>
          <w:szCs w:val="24"/>
        </w:rPr>
      </w:pPr>
      <w:r w:rsidRPr="009D5BEB">
        <w:rPr>
          <w:rFonts w:ascii="Arial" w:eastAsiaTheme="minorHAnsi" w:hAnsi="Arial" w:cs="Arial"/>
          <w:snapToGrid/>
          <w:color w:val="000000"/>
          <w:sz w:val="24"/>
          <w:szCs w:val="24"/>
        </w:rPr>
        <w:t xml:space="preserve">An </w:t>
      </w:r>
      <w:r w:rsidRPr="009D5BEB">
        <w:rPr>
          <w:rFonts w:ascii="Arial" w:eastAsiaTheme="minorHAnsi" w:hAnsi="Arial" w:cs="Arial"/>
          <w:b/>
          <w:snapToGrid/>
          <w:color w:val="000000"/>
          <w:sz w:val="24"/>
          <w:szCs w:val="24"/>
        </w:rPr>
        <w:t>SNCA</w:t>
      </w:r>
      <w:r w:rsidRPr="009D5BEB">
        <w:rPr>
          <w:rFonts w:ascii="Arial" w:eastAsiaTheme="minorHAnsi" w:hAnsi="Arial" w:cs="Arial"/>
          <w:snapToGrid/>
          <w:color w:val="000000"/>
          <w:sz w:val="24"/>
          <w:szCs w:val="24"/>
        </w:rPr>
        <w:t xml:space="preserve"> (Court Action Is Pending) is an R narrative that </w:t>
      </w:r>
      <w:proofErr w:type="gramStart"/>
      <w:r w:rsidRPr="009D5BEB">
        <w:rPr>
          <w:rFonts w:ascii="Arial" w:eastAsiaTheme="minorHAnsi" w:hAnsi="Arial" w:cs="Arial"/>
          <w:snapToGrid/>
          <w:color w:val="000000"/>
          <w:sz w:val="24"/>
          <w:szCs w:val="24"/>
        </w:rPr>
        <w:t>is manually created</w:t>
      </w:r>
      <w:proofErr w:type="gramEnd"/>
      <w:r w:rsidRPr="009D5BEB">
        <w:rPr>
          <w:rFonts w:ascii="Arial" w:eastAsiaTheme="minorHAnsi" w:hAnsi="Arial" w:cs="Arial"/>
          <w:snapToGrid/>
          <w:color w:val="000000"/>
          <w:sz w:val="24"/>
          <w:szCs w:val="24"/>
        </w:rPr>
        <w:t xml:space="preserve"> by FSS when a Petition to Stop an Income Withholding Order is filed. A review of </w:t>
      </w:r>
      <w:proofErr w:type="spellStart"/>
      <w:r w:rsidRPr="009D5BEB">
        <w:rPr>
          <w:rFonts w:ascii="Arial" w:eastAsiaTheme="minorHAnsi" w:hAnsi="Arial" w:cs="Arial"/>
          <w:snapToGrid/>
          <w:color w:val="000000"/>
          <w:sz w:val="24"/>
          <w:szCs w:val="24"/>
        </w:rPr>
        <w:t>iCIS</w:t>
      </w:r>
      <w:proofErr w:type="spellEnd"/>
      <w:r w:rsidRPr="009D5BEB">
        <w:rPr>
          <w:rFonts w:ascii="Arial" w:eastAsiaTheme="minorHAnsi" w:hAnsi="Arial" w:cs="Arial"/>
          <w:snapToGrid/>
          <w:color w:val="000000"/>
          <w:sz w:val="24"/>
          <w:szCs w:val="24"/>
        </w:rPr>
        <w:t xml:space="preserve"> </w:t>
      </w:r>
      <w:proofErr w:type="gramStart"/>
      <w:r w:rsidRPr="009D5BEB">
        <w:rPr>
          <w:rFonts w:ascii="Arial" w:eastAsiaTheme="minorHAnsi" w:hAnsi="Arial" w:cs="Arial"/>
          <w:snapToGrid/>
          <w:color w:val="000000"/>
          <w:sz w:val="24"/>
          <w:szCs w:val="24"/>
        </w:rPr>
        <w:t>is completed</w:t>
      </w:r>
      <w:proofErr w:type="gramEnd"/>
      <w:r w:rsidRPr="009D5BEB">
        <w:rPr>
          <w:rFonts w:ascii="Arial" w:eastAsiaTheme="minorHAnsi" w:hAnsi="Arial" w:cs="Arial"/>
          <w:snapToGrid/>
          <w:color w:val="000000"/>
          <w:sz w:val="24"/>
          <w:szCs w:val="24"/>
        </w:rPr>
        <w:t xml:space="preserve"> using the court case number for payment. The court case number can be located on </w:t>
      </w:r>
      <w:r w:rsidRPr="009D5BEB">
        <w:rPr>
          <w:rFonts w:ascii="Arial" w:eastAsiaTheme="minorHAnsi" w:hAnsi="Arial" w:cs="Arial"/>
          <w:b/>
          <w:snapToGrid/>
          <w:color w:val="000000"/>
          <w:sz w:val="24"/>
          <w:szCs w:val="24"/>
        </w:rPr>
        <w:t>SUOD</w:t>
      </w:r>
      <w:r w:rsidRPr="009D5BEB">
        <w:rPr>
          <w:rFonts w:ascii="Arial" w:eastAsiaTheme="minorHAnsi" w:hAnsi="Arial" w:cs="Arial"/>
          <w:snapToGrid/>
          <w:color w:val="000000"/>
          <w:sz w:val="24"/>
          <w:szCs w:val="24"/>
        </w:rPr>
        <w:t xml:space="preserve"> and/or on </w:t>
      </w:r>
      <w:r w:rsidRPr="009D5BEB">
        <w:rPr>
          <w:rFonts w:ascii="Arial" w:eastAsiaTheme="minorHAnsi" w:hAnsi="Arial" w:cs="Arial"/>
          <w:b/>
          <w:snapToGrid/>
          <w:color w:val="000000"/>
          <w:sz w:val="24"/>
          <w:szCs w:val="24"/>
        </w:rPr>
        <w:t>DELN</w:t>
      </w:r>
      <w:r w:rsidRPr="009D5BEB">
        <w:rPr>
          <w:rFonts w:ascii="Arial" w:eastAsiaTheme="minorHAnsi" w:hAnsi="Arial" w:cs="Arial"/>
          <w:snapToGrid/>
          <w:color w:val="000000"/>
          <w:sz w:val="24"/>
          <w:szCs w:val="24"/>
        </w:rPr>
        <w:t xml:space="preserve">. If only a Petition to Stop IWO is located in </w:t>
      </w:r>
      <w:proofErr w:type="spellStart"/>
      <w:r w:rsidRPr="009D5BEB">
        <w:rPr>
          <w:rFonts w:ascii="Arial" w:eastAsiaTheme="minorHAnsi" w:hAnsi="Arial" w:cs="Arial"/>
          <w:snapToGrid/>
          <w:color w:val="000000"/>
          <w:sz w:val="24"/>
          <w:szCs w:val="24"/>
        </w:rPr>
        <w:t>iCIS</w:t>
      </w:r>
      <w:proofErr w:type="spellEnd"/>
      <w:r w:rsidRPr="009D5BEB">
        <w:rPr>
          <w:rFonts w:ascii="Arial" w:eastAsiaTheme="minorHAnsi" w:hAnsi="Arial" w:cs="Arial"/>
          <w:snapToGrid/>
          <w:color w:val="000000"/>
          <w:sz w:val="24"/>
          <w:szCs w:val="24"/>
        </w:rPr>
        <w:t xml:space="preserve">, monies will remain in suspense until a Judicial Officer signs off the Stop. If the Stop IWO and any underlying order are located in </w:t>
      </w:r>
      <w:proofErr w:type="spellStart"/>
      <w:r w:rsidRPr="009D5BEB">
        <w:rPr>
          <w:rFonts w:ascii="Arial" w:eastAsiaTheme="minorHAnsi" w:hAnsi="Arial" w:cs="Arial"/>
          <w:snapToGrid/>
          <w:color w:val="000000"/>
          <w:sz w:val="24"/>
          <w:szCs w:val="24"/>
        </w:rPr>
        <w:t>iCIS</w:t>
      </w:r>
      <w:proofErr w:type="spellEnd"/>
      <w:r w:rsidRPr="009D5BEB">
        <w:rPr>
          <w:rFonts w:ascii="Arial" w:eastAsiaTheme="minorHAnsi" w:hAnsi="Arial" w:cs="Arial"/>
          <w:snapToGrid/>
          <w:color w:val="000000"/>
          <w:sz w:val="24"/>
          <w:szCs w:val="24"/>
        </w:rPr>
        <w:t xml:space="preserve">, a review of how the Judicial Officer orders monies to </w:t>
      </w:r>
      <w:proofErr w:type="gramStart"/>
      <w:r w:rsidRPr="009D5BEB">
        <w:rPr>
          <w:rFonts w:ascii="Arial" w:eastAsiaTheme="minorHAnsi" w:hAnsi="Arial" w:cs="Arial"/>
          <w:snapToGrid/>
          <w:color w:val="000000"/>
          <w:sz w:val="24"/>
          <w:szCs w:val="24"/>
        </w:rPr>
        <w:t>be disbursed</w:t>
      </w:r>
      <w:proofErr w:type="gramEnd"/>
      <w:r w:rsidRPr="009D5BEB">
        <w:rPr>
          <w:rFonts w:ascii="Arial" w:eastAsiaTheme="minorHAnsi" w:hAnsi="Arial" w:cs="Arial"/>
          <w:snapToGrid/>
          <w:color w:val="000000"/>
          <w:sz w:val="24"/>
          <w:szCs w:val="24"/>
        </w:rPr>
        <w:t xml:space="preserve"> is done and the proper steps to complete order are taken.</w:t>
      </w:r>
    </w:p>
    <w:p w:rsidR="009D5BEB" w:rsidRPr="009D5BEB" w:rsidRDefault="009D5BEB" w:rsidP="009D5BEB">
      <w:pPr>
        <w:widowControl/>
        <w:rPr>
          <w:rFonts w:ascii="Arial" w:eastAsiaTheme="minorHAnsi" w:hAnsi="Arial" w:cs="Arial"/>
          <w:snapToGrid/>
          <w:sz w:val="24"/>
          <w:szCs w:val="24"/>
        </w:rPr>
      </w:pPr>
    </w:p>
    <w:p w:rsidR="009D5BEB" w:rsidRPr="009D5BEB" w:rsidRDefault="009D5BEB" w:rsidP="009D5BEB">
      <w:pPr>
        <w:widowControl/>
        <w:rPr>
          <w:rFonts w:ascii="Arial" w:eastAsiaTheme="minorHAnsi" w:hAnsi="Arial" w:cs="Arial"/>
          <w:snapToGrid/>
          <w:sz w:val="24"/>
          <w:szCs w:val="24"/>
        </w:rPr>
      </w:pPr>
      <w:r w:rsidRPr="009D5BEB">
        <w:rPr>
          <w:rFonts w:ascii="Arial" w:eastAsiaTheme="minorHAnsi" w:hAnsi="Arial" w:cs="Arial"/>
          <w:snapToGrid/>
          <w:sz w:val="24"/>
          <w:szCs w:val="24"/>
        </w:rPr>
        <w:t xml:space="preserve">If monies in suspense are due to an SNCA R narrative and the Judicial Officer orders all monies to </w:t>
      </w:r>
      <w:proofErr w:type="gramStart"/>
      <w:r w:rsidRPr="009D5BEB">
        <w:rPr>
          <w:rFonts w:ascii="Arial" w:eastAsiaTheme="minorHAnsi" w:hAnsi="Arial" w:cs="Arial"/>
          <w:snapToGrid/>
          <w:sz w:val="24"/>
          <w:szCs w:val="24"/>
        </w:rPr>
        <w:t>be released</w:t>
      </w:r>
      <w:proofErr w:type="gramEnd"/>
      <w:r w:rsidRPr="009D5BEB">
        <w:rPr>
          <w:rFonts w:ascii="Arial" w:eastAsiaTheme="minorHAnsi" w:hAnsi="Arial" w:cs="Arial"/>
          <w:snapToGrid/>
          <w:sz w:val="24"/>
          <w:szCs w:val="24"/>
        </w:rPr>
        <w:t xml:space="preserve"> to CP, the </w:t>
      </w:r>
      <w:r w:rsidRPr="009D5BEB">
        <w:rPr>
          <w:rFonts w:ascii="Arial" w:eastAsiaTheme="minorHAnsi" w:hAnsi="Arial" w:cs="Arial"/>
          <w:b/>
          <w:snapToGrid/>
          <w:sz w:val="24"/>
          <w:szCs w:val="24"/>
        </w:rPr>
        <w:t>SNCA</w:t>
      </w:r>
      <w:r w:rsidRPr="009D5BEB">
        <w:rPr>
          <w:rFonts w:ascii="Arial" w:eastAsiaTheme="minorHAnsi" w:hAnsi="Arial" w:cs="Arial"/>
          <w:snapToGrid/>
          <w:sz w:val="24"/>
          <w:szCs w:val="24"/>
        </w:rPr>
        <w:t xml:space="preserve"> R narrative can be deactivated to release all funds. Be sure that the debts on ATLAS case are opened as well, to ensure there is no delay in releasing funds to CP</w:t>
      </w:r>
      <w:proofErr w:type="gramStart"/>
      <w:r w:rsidRPr="009D5BEB">
        <w:rPr>
          <w:rFonts w:ascii="Arial" w:eastAsiaTheme="minorHAnsi" w:hAnsi="Arial" w:cs="Arial"/>
          <w:snapToGrid/>
          <w:sz w:val="24"/>
          <w:szCs w:val="24"/>
        </w:rPr>
        <w:t xml:space="preserve">.  </w:t>
      </w:r>
      <w:proofErr w:type="gramEnd"/>
      <w:r w:rsidRPr="009D5BEB">
        <w:rPr>
          <w:rFonts w:ascii="Arial" w:eastAsiaTheme="minorHAnsi" w:hAnsi="Arial" w:cs="Arial"/>
          <w:snapToGrid/>
          <w:sz w:val="24"/>
          <w:szCs w:val="24"/>
        </w:rPr>
        <w:t xml:space="preserve">If a Judicial Officer orders monies in suspense to </w:t>
      </w:r>
      <w:proofErr w:type="gramStart"/>
      <w:r w:rsidRPr="009D5BEB">
        <w:rPr>
          <w:rFonts w:ascii="Arial" w:eastAsiaTheme="minorHAnsi" w:hAnsi="Arial" w:cs="Arial"/>
          <w:snapToGrid/>
          <w:sz w:val="24"/>
          <w:szCs w:val="24"/>
        </w:rPr>
        <w:t>be split</w:t>
      </w:r>
      <w:proofErr w:type="gramEnd"/>
      <w:r w:rsidRPr="009D5BEB">
        <w:rPr>
          <w:rFonts w:ascii="Arial" w:eastAsiaTheme="minorHAnsi" w:hAnsi="Arial" w:cs="Arial"/>
          <w:snapToGrid/>
          <w:sz w:val="24"/>
          <w:szCs w:val="24"/>
        </w:rPr>
        <w:t xml:space="preserve"> between CP and NCP, a </w:t>
      </w:r>
      <w:r w:rsidRPr="009D5BEB">
        <w:rPr>
          <w:rFonts w:ascii="Arial" w:eastAsiaTheme="minorHAnsi" w:hAnsi="Arial" w:cs="Arial"/>
          <w:b/>
          <w:snapToGrid/>
          <w:sz w:val="24"/>
          <w:szCs w:val="24"/>
        </w:rPr>
        <w:t>SNSD</w:t>
      </w:r>
      <w:r w:rsidRPr="009D5BEB">
        <w:rPr>
          <w:rFonts w:ascii="Arial" w:eastAsiaTheme="minorHAnsi" w:hAnsi="Arial" w:cs="Arial"/>
          <w:snapToGrid/>
          <w:sz w:val="24"/>
          <w:szCs w:val="24"/>
        </w:rPr>
        <w:t xml:space="preserve"> R narrative will need to be created on ATLAS case and the </w:t>
      </w:r>
      <w:r w:rsidRPr="009D5BEB">
        <w:rPr>
          <w:rFonts w:ascii="Arial" w:eastAsiaTheme="minorHAnsi" w:hAnsi="Arial" w:cs="Arial"/>
          <w:b/>
          <w:snapToGrid/>
          <w:sz w:val="24"/>
          <w:szCs w:val="24"/>
        </w:rPr>
        <w:t>SNCA</w:t>
      </w:r>
      <w:r w:rsidRPr="009D5BEB">
        <w:rPr>
          <w:rFonts w:ascii="Arial" w:eastAsiaTheme="minorHAnsi" w:hAnsi="Arial" w:cs="Arial"/>
          <w:snapToGrid/>
          <w:sz w:val="24"/>
          <w:szCs w:val="24"/>
        </w:rPr>
        <w:t xml:space="preserve"> R narrative will need to be deactivated. This will cause monies to fall under the </w:t>
      </w:r>
      <w:r w:rsidRPr="009D5BEB">
        <w:rPr>
          <w:rFonts w:ascii="Arial" w:eastAsiaTheme="minorHAnsi" w:hAnsi="Arial" w:cs="Arial"/>
          <w:b/>
          <w:snapToGrid/>
          <w:sz w:val="24"/>
          <w:szCs w:val="24"/>
        </w:rPr>
        <w:t>SNSD</w:t>
      </w:r>
      <w:r w:rsidRPr="009D5BEB">
        <w:rPr>
          <w:rFonts w:ascii="Arial" w:eastAsiaTheme="minorHAnsi" w:hAnsi="Arial" w:cs="Arial"/>
          <w:snapToGrid/>
          <w:sz w:val="24"/>
          <w:szCs w:val="24"/>
        </w:rPr>
        <w:t xml:space="preserve"> suspense code and the proper steps will need to </w:t>
      </w:r>
      <w:proofErr w:type="gramStart"/>
      <w:r w:rsidRPr="009D5BEB">
        <w:rPr>
          <w:rFonts w:ascii="Arial" w:eastAsiaTheme="minorHAnsi" w:hAnsi="Arial" w:cs="Arial"/>
          <w:snapToGrid/>
          <w:sz w:val="24"/>
          <w:szCs w:val="24"/>
        </w:rPr>
        <w:t>be taken</w:t>
      </w:r>
      <w:proofErr w:type="gramEnd"/>
      <w:r w:rsidRPr="009D5BEB">
        <w:rPr>
          <w:rFonts w:ascii="Arial" w:eastAsiaTheme="minorHAnsi" w:hAnsi="Arial" w:cs="Arial"/>
          <w:snapToGrid/>
          <w:sz w:val="24"/>
          <w:szCs w:val="24"/>
        </w:rPr>
        <w:t xml:space="preserve"> the next business day; see </w:t>
      </w:r>
      <w:r w:rsidRPr="009D5BEB">
        <w:rPr>
          <w:rFonts w:ascii="Arial" w:eastAsiaTheme="minorHAnsi" w:hAnsi="Arial" w:cs="Arial"/>
          <w:b/>
          <w:snapToGrid/>
          <w:sz w:val="24"/>
          <w:szCs w:val="24"/>
        </w:rPr>
        <w:t>SNSD</w:t>
      </w:r>
      <w:r w:rsidRPr="009D5BEB">
        <w:rPr>
          <w:rFonts w:ascii="Arial" w:eastAsiaTheme="minorHAnsi" w:hAnsi="Arial" w:cs="Arial"/>
          <w:snapToGrid/>
          <w:sz w:val="24"/>
          <w:szCs w:val="24"/>
        </w:rPr>
        <w:t xml:space="preserve"> suspense procedures. </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Example of initial </w:t>
      </w:r>
      <w:r w:rsidRPr="009D5BEB">
        <w:rPr>
          <w:rFonts w:ascii="Arial" w:eastAsiaTheme="minorHAnsi" w:hAnsi="Arial" w:cs="Arial"/>
          <w:b/>
          <w:snapToGrid/>
          <w:color w:val="000000"/>
          <w:sz w:val="24"/>
          <w:szCs w:val="24"/>
        </w:rPr>
        <w:t xml:space="preserve">SNCA </w:t>
      </w:r>
      <w:r w:rsidRPr="009D5BEB">
        <w:rPr>
          <w:rFonts w:ascii="Arial" w:eastAsiaTheme="minorHAnsi" w:hAnsi="Arial" w:cs="Arial"/>
          <w:snapToGrid/>
          <w:color w:val="000000"/>
          <w:sz w:val="24"/>
          <w:szCs w:val="24"/>
        </w:rPr>
        <w:t>R Narrative created from Petition to Stop IWO:</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b/>
          <w:snapToGrid/>
          <w:color w:val="000000"/>
          <w:sz w:val="24"/>
          <w:szCs w:val="24"/>
        </w:rPr>
      </w:pPr>
    </w:p>
    <w:p w:rsidR="009D5BEB" w:rsidRPr="009D5BEB" w:rsidRDefault="009D5BEB" w:rsidP="009D5BEB">
      <w:pPr>
        <w:widowControl/>
        <w:jc w:val="center"/>
        <w:rPr>
          <w:rFonts w:ascii="Arial" w:eastAsiaTheme="minorHAnsi" w:hAnsi="Arial" w:cs="Arial"/>
          <w:b/>
          <w:snapToGrid/>
          <w:color w:val="000000"/>
          <w:sz w:val="24"/>
          <w:szCs w:val="24"/>
        </w:rPr>
      </w:pPr>
      <w:r w:rsidRPr="009D5BEB">
        <w:rPr>
          <w:rFonts w:ascii="Arial" w:eastAsiaTheme="minorHAnsi" w:hAnsi="Arial" w:cs="Arial"/>
          <w:noProof/>
          <w:snapToGrid/>
          <w:sz w:val="24"/>
          <w:szCs w:val="24"/>
        </w:rPr>
        <w:drawing>
          <wp:inline distT="0" distB="0" distL="0" distR="0" wp14:anchorId="437A8B2D" wp14:editId="4F3A0341">
            <wp:extent cx="3258405" cy="21621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262632" cy="2164980"/>
                    </a:xfrm>
                    <a:prstGeom prst="rect">
                      <a:avLst/>
                    </a:prstGeom>
                  </pic:spPr>
                </pic:pic>
              </a:graphicData>
            </a:graphic>
          </wp:inline>
        </w:drawing>
      </w:r>
    </w:p>
    <w:p w:rsidR="009D5BEB" w:rsidRPr="009D5BEB" w:rsidRDefault="009D5BEB" w:rsidP="009D5BEB">
      <w:pPr>
        <w:widowControl/>
        <w:rPr>
          <w:rFonts w:ascii="Arial" w:eastAsiaTheme="minorHAnsi" w:hAnsi="Arial" w:cs="Arial"/>
          <w:b/>
          <w:snapToGrid/>
          <w:color w:val="000000"/>
          <w:sz w:val="24"/>
          <w:szCs w:val="24"/>
        </w:rPr>
      </w:pPr>
    </w:p>
    <w:p w:rsidR="009D5BEB" w:rsidRPr="009D5BEB" w:rsidRDefault="009D5BEB" w:rsidP="009D5BEB">
      <w:pPr>
        <w:widowControl/>
        <w:rPr>
          <w:rFonts w:ascii="Arial" w:eastAsiaTheme="minorHAnsi" w:hAnsi="Arial" w:cs="Arial"/>
          <w:b/>
          <w:snapToGrid/>
          <w:color w:val="000000"/>
          <w:sz w:val="24"/>
          <w:szCs w:val="24"/>
        </w:rPr>
      </w:pPr>
    </w:p>
    <w:p w:rsidR="009D5BEB" w:rsidRPr="009D5BEB" w:rsidRDefault="009D5BEB" w:rsidP="009D5BEB">
      <w:pPr>
        <w:widowControl/>
        <w:rPr>
          <w:rFonts w:ascii="Arial" w:eastAsiaTheme="minorHAnsi" w:hAnsi="Arial" w:cs="Arial"/>
          <w:b/>
          <w:snapToGrid/>
          <w:color w:val="000000"/>
          <w:sz w:val="24"/>
          <w:szCs w:val="24"/>
        </w:rPr>
      </w:pPr>
    </w:p>
    <w:p w:rsidR="009D5BEB" w:rsidRPr="009D5BEB" w:rsidRDefault="009D5BEB" w:rsidP="009D5BEB">
      <w:pPr>
        <w:widowControl/>
        <w:rPr>
          <w:rFonts w:ascii="Arial" w:eastAsiaTheme="minorHAnsi" w:hAnsi="Arial" w:cs="Arial"/>
          <w:b/>
          <w:snapToGrid/>
          <w:color w:val="000000"/>
          <w:sz w:val="24"/>
          <w:szCs w:val="24"/>
        </w:rPr>
      </w:pPr>
    </w:p>
    <w:p w:rsidR="009D5BEB" w:rsidRPr="009D5BEB" w:rsidRDefault="009D5BEB" w:rsidP="009D5BEB">
      <w:pPr>
        <w:widowControl/>
        <w:rPr>
          <w:rFonts w:ascii="Arial" w:eastAsiaTheme="minorHAnsi" w:hAnsi="Arial" w:cs="Arial"/>
          <w:b/>
          <w:snapToGrid/>
          <w:color w:val="000000"/>
          <w:sz w:val="24"/>
          <w:szCs w:val="24"/>
        </w:rPr>
      </w:pPr>
    </w:p>
    <w:p w:rsidR="009D5BEB" w:rsidRPr="009D5BEB" w:rsidRDefault="009D5BEB" w:rsidP="009D5BEB">
      <w:pPr>
        <w:widowControl/>
        <w:rPr>
          <w:rFonts w:ascii="Arial" w:eastAsiaTheme="minorHAnsi" w:hAnsi="Arial" w:cs="Arial"/>
          <w:b/>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b/>
          <w:snapToGrid/>
          <w:color w:val="000000"/>
          <w:sz w:val="24"/>
          <w:szCs w:val="24"/>
        </w:rPr>
        <w:t>SNSD</w:t>
      </w:r>
      <w:r w:rsidRPr="009D5BEB">
        <w:rPr>
          <w:rFonts w:ascii="Arial" w:eastAsiaTheme="minorHAnsi" w:hAnsi="Arial" w:cs="Arial"/>
          <w:snapToGrid/>
          <w:color w:val="000000"/>
          <w:sz w:val="24"/>
          <w:szCs w:val="24"/>
        </w:rPr>
        <w:t xml:space="preserve"> R Narrative created from Modification to Split Monies:</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b/>
          <w:snapToGrid/>
          <w:color w:val="000000"/>
          <w:sz w:val="24"/>
          <w:szCs w:val="24"/>
        </w:rPr>
      </w:pPr>
      <w:r w:rsidRPr="009D5BEB">
        <w:rPr>
          <w:rFonts w:ascii="Arial" w:eastAsiaTheme="minorHAnsi" w:hAnsi="Arial" w:cs="Arial"/>
          <w:noProof/>
          <w:snapToGrid/>
          <w:sz w:val="24"/>
          <w:szCs w:val="24"/>
        </w:rPr>
        <w:drawing>
          <wp:inline distT="0" distB="0" distL="0" distR="0" wp14:anchorId="7F9BC082" wp14:editId="15352AA6">
            <wp:extent cx="3334868" cy="22193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353937" cy="2232016"/>
                    </a:xfrm>
                    <a:prstGeom prst="rect">
                      <a:avLst/>
                    </a:prstGeom>
                  </pic:spPr>
                </pic:pic>
              </a:graphicData>
            </a:graphic>
          </wp:inline>
        </w:drawing>
      </w:r>
    </w:p>
    <w:p w:rsidR="009D5BEB" w:rsidRPr="009D5BEB" w:rsidRDefault="009D5BEB" w:rsidP="009D5BEB">
      <w:pPr>
        <w:widowControl/>
        <w:rPr>
          <w:rFonts w:ascii="Arial" w:eastAsiaTheme="minorHAnsi" w:hAnsi="Arial" w:cs="Arial"/>
          <w:b/>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Removal of </w:t>
      </w:r>
      <w:r w:rsidRPr="009D5BEB">
        <w:rPr>
          <w:rFonts w:ascii="Arial" w:eastAsiaTheme="minorHAnsi" w:hAnsi="Arial" w:cs="Arial"/>
          <w:b/>
          <w:snapToGrid/>
          <w:color w:val="000000"/>
          <w:sz w:val="24"/>
          <w:szCs w:val="24"/>
        </w:rPr>
        <w:t>SNCA</w:t>
      </w:r>
      <w:r w:rsidRPr="009D5BEB">
        <w:rPr>
          <w:rFonts w:ascii="Arial" w:eastAsiaTheme="minorHAnsi" w:hAnsi="Arial" w:cs="Arial"/>
          <w:snapToGrid/>
          <w:color w:val="000000"/>
          <w:sz w:val="24"/>
          <w:szCs w:val="24"/>
        </w:rPr>
        <w:t xml:space="preserve"> R Narrative after </w:t>
      </w:r>
      <w:r w:rsidRPr="009D5BEB">
        <w:rPr>
          <w:rFonts w:ascii="Arial" w:eastAsiaTheme="minorHAnsi" w:hAnsi="Arial" w:cs="Arial"/>
          <w:b/>
          <w:snapToGrid/>
          <w:color w:val="000000"/>
          <w:sz w:val="24"/>
          <w:szCs w:val="24"/>
        </w:rPr>
        <w:t>SNSD</w:t>
      </w:r>
      <w:r w:rsidRPr="009D5BEB">
        <w:rPr>
          <w:rFonts w:ascii="Arial" w:eastAsiaTheme="minorHAnsi" w:hAnsi="Arial" w:cs="Arial"/>
          <w:snapToGrid/>
          <w:color w:val="000000"/>
          <w:sz w:val="24"/>
          <w:szCs w:val="24"/>
        </w:rPr>
        <w:t xml:space="preserve"> </w:t>
      </w:r>
      <w:proofErr w:type="gramStart"/>
      <w:r w:rsidRPr="009D5BEB">
        <w:rPr>
          <w:rFonts w:ascii="Arial" w:eastAsiaTheme="minorHAnsi" w:hAnsi="Arial" w:cs="Arial"/>
          <w:snapToGrid/>
          <w:color w:val="000000"/>
          <w:sz w:val="24"/>
          <w:szCs w:val="24"/>
        </w:rPr>
        <w:t>has been created</w:t>
      </w:r>
      <w:proofErr w:type="gramEnd"/>
      <w:r w:rsidRPr="009D5BEB">
        <w:rPr>
          <w:rFonts w:ascii="Arial" w:eastAsiaTheme="minorHAnsi" w:hAnsi="Arial" w:cs="Arial"/>
          <w:snapToGrid/>
          <w:color w:val="000000"/>
          <w:sz w:val="24"/>
          <w:szCs w:val="24"/>
        </w:rPr>
        <w:t>:</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b/>
          <w:snapToGrid/>
          <w:color w:val="000000"/>
          <w:sz w:val="24"/>
          <w:szCs w:val="24"/>
        </w:rPr>
      </w:pPr>
      <w:r w:rsidRPr="009D5BEB">
        <w:rPr>
          <w:rFonts w:ascii="Arial" w:eastAsiaTheme="minorHAnsi" w:hAnsi="Arial" w:cs="Arial"/>
          <w:noProof/>
          <w:snapToGrid/>
          <w:sz w:val="24"/>
          <w:szCs w:val="24"/>
        </w:rPr>
        <w:drawing>
          <wp:inline distT="0" distB="0" distL="0" distR="0" wp14:anchorId="33B1D9AE" wp14:editId="48F8A49A">
            <wp:extent cx="3400425" cy="225641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415850" cy="2266650"/>
                    </a:xfrm>
                    <a:prstGeom prst="rect">
                      <a:avLst/>
                    </a:prstGeom>
                  </pic:spPr>
                </pic:pic>
              </a:graphicData>
            </a:graphic>
          </wp:inline>
        </w:drawing>
      </w:r>
    </w:p>
    <w:p w:rsidR="009D5BEB" w:rsidRPr="009D5BEB" w:rsidRDefault="009D5BEB" w:rsidP="009D5BEB">
      <w:pPr>
        <w:widowControl/>
        <w:rPr>
          <w:rFonts w:ascii="Arial" w:eastAsiaTheme="minorHAnsi" w:hAnsi="Arial" w:cs="Arial"/>
          <w:b/>
          <w:snapToGrid/>
          <w:color w:val="000000"/>
          <w:sz w:val="24"/>
          <w:szCs w:val="24"/>
        </w:rPr>
      </w:pPr>
    </w:p>
    <w:p w:rsidR="009D5BEB" w:rsidRPr="009D5BEB" w:rsidRDefault="009D5BEB" w:rsidP="009D5BEB">
      <w:pPr>
        <w:widowControl/>
        <w:rPr>
          <w:rFonts w:ascii="Arial" w:eastAsiaTheme="minorHAnsi" w:hAnsi="Arial" w:cs="Arial"/>
          <w:b/>
          <w:snapToGrid/>
          <w:color w:val="000000"/>
          <w:sz w:val="24"/>
          <w:szCs w:val="24"/>
        </w:rPr>
      </w:pPr>
    </w:p>
    <w:p w:rsidR="009D5BEB" w:rsidRPr="009D5BEB" w:rsidRDefault="009D5BEB" w:rsidP="009D5BEB">
      <w:pPr>
        <w:widowControl/>
        <w:rPr>
          <w:rFonts w:ascii="Arial" w:eastAsiaTheme="minorHAnsi" w:hAnsi="Arial" w:cs="Arial"/>
          <w:b/>
          <w:snapToGrid/>
          <w:color w:val="000000"/>
          <w:sz w:val="24"/>
          <w:szCs w:val="24"/>
        </w:rPr>
      </w:pPr>
    </w:p>
    <w:p w:rsidR="00A03A1E" w:rsidRDefault="00A03A1E" w:rsidP="009D5BEB">
      <w:pPr>
        <w:widowControl/>
        <w:rPr>
          <w:rFonts w:ascii="Arial" w:eastAsiaTheme="minorHAnsi" w:hAnsi="Arial" w:cs="Arial"/>
          <w:b/>
          <w:snapToGrid/>
          <w:color w:val="000000"/>
          <w:sz w:val="24"/>
          <w:szCs w:val="24"/>
          <w:u w:val="single"/>
        </w:rPr>
      </w:pPr>
    </w:p>
    <w:p w:rsidR="00A03A1E" w:rsidRDefault="00A03A1E" w:rsidP="009D5BEB">
      <w:pPr>
        <w:widowControl/>
        <w:rPr>
          <w:rFonts w:ascii="Arial" w:eastAsiaTheme="minorHAnsi" w:hAnsi="Arial" w:cs="Arial"/>
          <w:b/>
          <w:snapToGrid/>
          <w:color w:val="000000"/>
          <w:sz w:val="24"/>
          <w:szCs w:val="24"/>
          <w:u w:val="single"/>
        </w:rPr>
      </w:pPr>
    </w:p>
    <w:p w:rsidR="00A03A1E" w:rsidRDefault="00A03A1E" w:rsidP="009D5BEB">
      <w:pPr>
        <w:widowControl/>
        <w:rPr>
          <w:rFonts w:ascii="Arial" w:eastAsiaTheme="minorHAnsi" w:hAnsi="Arial" w:cs="Arial"/>
          <w:b/>
          <w:snapToGrid/>
          <w:color w:val="000000"/>
          <w:sz w:val="24"/>
          <w:szCs w:val="24"/>
          <w:u w:val="single"/>
        </w:rPr>
      </w:pPr>
    </w:p>
    <w:p w:rsidR="009D5BEB" w:rsidRPr="009D5BEB" w:rsidRDefault="009D5BEB" w:rsidP="009D5BEB">
      <w:pPr>
        <w:widowControl/>
        <w:rPr>
          <w:rFonts w:ascii="Arial" w:eastAsiaTheme="minorHAnsi" w:hAnsi="Arial" w:cs="Arial"/>
          <w:b/>
          <w:snapToGrid/>
          <w:color w:val="000000"/>
          <w:sz w:val="24"/>
          <w:szCs w:val="24"/>
          <w:u w:val="single"/>
        </w:rPr>
      </w:pPr>
      <w:r w:rsidRPr="009D5BEB">
        <w:rPr>
          <w:rFonts w:ascii="Arial" w:eastAsiaTheme="minorHAnsi" w:hAnsi="Arial" w:cs="Arial"/>
          <w:b/>
          <w:snapToGrid/>
          <w:color w:val="000000"/>
          <w:sz w:val="24"/>
          <w:szCs w:val="24"/>
          <w:u w:val="single"/>
        </w:rPr>
        <w:lastRenderedPageBreak/>
        <w:t>SNSD</w:t>
      </w:r>
      <w:r w:rsidRPr="009D5BEB">
        <w:rPr>
          <w:rFonts w:ascii="Arial" w:eastAsiaTheme="minorHAnsi" w:hAnsi="Arial" w:cs="Arial"/>
          <w:snapToGrid/>
          <w:color w:val="000000"/>
          <w:sz w:val="24"/>
          <w:szCs w:val="24"/>
          <w:u w:val="single"/>
        </w:rPr>
        <w:t xml:space="preserve"> </w:t>
      </w:r>
      <w:r w:rsidRPr="009D5BEB">
        <w:rPr>
          <w:rFonts w:ascii="Arial" w:eastAsiaTheme="minorHAnsi" w:hAnsi="Arial" w:cs="Arial"/>
          <w:b/>
          <w:snapToGrid/>
          <w:color w:val="000000"/>
          <w:sz w:val="24"/>
          <w:szCs w:val="24"/>
          <w:u w:val="single"/>
        </w:rPr>
        <w:t>Suspense Code</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sz w:val="24"/>
          <w:szCs w:val="24"/>
        </w:rPr>
      </w:pPr>
      <w:r w:rsidRPr="009D5BEB">
        <w:rPr>
          <w:rFonts w:ascii="Arial" w:eastAsiaTheme="minorHAnsi" w:hAnsi="Arial" w:cs="Arial"/>
          <w:snapToGrid/>
          <w:color w:val="000000"/>
          <w:sz w:val="24"/>
          <w:szCs w:val="24"/>
        </w:rPr>
        <w:t xml:space="preserve">An </w:t>
      </w:r>
      <w:r w:rsidRPr="009D5BEB">
        <w:rPr>
          <w:rFonts w:ascii="Arial" w:eastAsiaTheme="minorHAnsi" w:hAnsi="Arial" w:cs="Arial"/>
          <w:b/>
          <w:snapToGrid/>
          <w:color w:val="000000"/>
          <w:sz w:val="24"/>
          <w:szCs w:val="24"/>
        </w:rPr>
        <w:t>SNSD</w:t>
      </w:r>
      <w:r w:rsidRPr="009D5BEB">
        <w:rPr>
          <w:rFonts w:ascii="Arial" w:eastAsiaTheme="minorHAnsi" w:hAnsi="Arial" w:cs="Arial"/>
          <w:snapToGrid/>
          <w:color w:val="000000"/>
          <w:sz w:val="24"/>
          <w:szCs w:val="24"/>
        </w:rPr>
        <w:t xml:space="preserve"> (Special Distribution) is an R Narrative that </w:t>
      </w:r>
      <w:proofErr w:type="gramStart"/>
      <w:r w:rsidRPr="009D5BEB">
        <w:rPr>
          <w:rFonts w:ascii="Arial" w:eastAsiaTheme="minorHAnsi" w:hAnsi="Arial" w:cs="Arial"/>
          <w:snapToGrid/>
          <w:color w:val="000000"/>
          <w:sz w:val="24"/>
          <w:szCs w:val="24"/>
        </w:rPr>
        <w:t>is manually created</w:t>
      </w:r>
      <w:proofErr w:type="gramEnd"/>
      <w:r w:rsidRPr="009D5BEB">
        <w:rPr>
          <w:rFonts w:ascii="Arial" w:eastAsiaTheme="minorHAnsi" w:hAnsi="Arial" w:cs="Arial"/>
          <w:snapToGrid/>
          <w:color w:val="000000"/>
          <w:sz w:val="24"/>
          <w:szCs w:val="24"/>
        </w:rPr>
        <w:t xml:space="preserve"> by FSS staff to review payment for special instructions by a court order or to monitor payments for appropriate distribution. After reviewing PALC for payment (s) in suspense, go to RELI to review the comments under the SNSD R Narrative. This will give instruction as to how funds should be disbursed; whether funds will need to be released, </w:t>
      </w:r>
      <w:proofErr w:type="gramStart"/>
      <w:r w:rsidRPr="009D5BEB">
        <w:rPr>
          <w:rFonts w:ascii="Arial" w:eastAsiaTheme="minorHAnsi" w:hAnsi="Arial" w:cs="Arial"/>
          <w:snapToGrid/>
          <w:color w:val="000000"/>
          <w:sz w:val="24"/>
          <w:szCs w:val="24"/>
        </w:rPr>
        <w:t>refunded</w:t>
      </w:r>
      <w:proofErr w:type="gramEnd"/>
      <w:r w:rsidRPr="009D5BEB">
        <w:rPr>
          <w:rFonts w:ascii="Arial" w:eastAsiaTheme="minorHAnsi" w:hAnsi="Arial" w:cs="Arial"/>
          <w:snapToGrid/>
          <w:color w:val="000000"/>
          <w:sz w:val="24"/>
          <w:szCs w:val="24"/>
        </w:rPr>
        <w:t xml:space="preserve"> or split among parties. </w:t>
      </w:r>
      <w:r w:rsidRPr="009D5BEB">
        <w:rPr>
          <w:rFonts w:ascii="Arial" w:eastAsiaTheme="minorHAnsi" w:hAnsi="Arial" w:cs="Arial"/>
          <w:snapToGrid/>
          <w:sz w:val="24"/>
          <w:szCs w:val="24"/>
        </w:rPr>
        <w:t xml:space="preserve">A Word document </w:t>
      </w:r>
      <w:proofErr w:type="gramStart"/>
      <w:r w:rsidRPr="009D5BEB">
        <w:rPr>
          <w:rFonts w:ascii="Arial" w:eastAsiaTheme="minorHAnsi" w:hAnsi="Arial" w:cs="Arial"/>
          <w:snapToGrid/>
          <w:sz w:val="24"/>
          <w:szCs w:val="24"/>
        </w:rPr>
        <w:t xml:space="preserve">can be created and saved in the </w:t>
      </w:r>
      <w:r w:rsidRPr="009D5BEB">
        <w:rPr>
          <w:rFonts w:ascii="Arial" w:eastAsiaTheme="minorHAnsi" w:hAnsi="Arial" w:cs="Arial"/>
          <w:b/>
          <w:snapToGrid/>
          <w:sz w:val="24"/>
          <w:szCs w:val="24"/>
        </w:rPr>
        <w:t>Check Tomorrow</w:t>
      </w:r>
      <w:r w:rsidRPr="009D5BEB">
        <w:rPr>
          <w:rFonts w:ascii="Arial" w:eastAsiaTheme="minorHAnsi" w:hAnsi="Arial" w:cs="Arial"/>
          <w:snapToGrid/>
          <w:sz w:val="24"/>
          <w:szCs w:val="24"/>
        </w:rPr>
        <w:t xml:space="preserve"> folder under the FSS</w:t>
      </w:r>
      <w:proofErr w:type="gramEnd"/>
      <w:r w:rsidRPr="009D5BEB">
        <w:rPr>
          <w:rFonts w:ascii="Arial" w:eastAsiaTheme="minorHAnsi" w:hAnsi="Arial" w:cs="Arial"/>
          <w:snapToGrid/>
          <w:sz w:val="24"/>
          <w:szCs w:val="24"/>
        </w:rPr>
        <w:t xml:space="preserve"> shared folder to save information for the case such as the removal of an SNCA R Narrative and creating an SNSD R Narrative and case notations. </w:t>
      </w:r>
      <w:proofErr w:type="gramStart"/>
      <w:r w:rsidRPr="009D5BEB">
        <w:rPr>
          <w:rFonts w:ascii="Arial" w:eastAsiaTheme="minorHAnsi" w:hAnsi="Arial" w:cs="Arial"/>
          <w:snapToGrid/>
          <w:sz w:val="24"/>
          <w:szCs w:val="24"/>
        </w:rPr>
        <w:t>Title the Word document</w:t>
      </w:r>
      <w:proofErr w:type="gramEnd"/>
      <w:r w:rsidRPr="009D5BEB">
        <w:rPr>
          <w:rFonts w:ascii="Arial" w:eastAsiaTheme="minorHAnsi" w:hAnsi="Arial" w:cs="Arial"/>
          <w:snapToGrid/>
          <w:sz w:val="24"/>
          <w:szCs w:val="24"/>
        </w:rPr>
        <w:t xml:space="preserve"> the same as the Authorizations to Release Monies as Father’s name on the case and the court case number and SNSD: Contreras, Joe M. DR2000-071407 SNSD. This can be stored under the SNSD folder in the FSS shared folder for Suspense until no longer needed. See example of Word document below:</w:t>
      </w:r>
    </w:p>
    <w:p w:rsidR="009D5BEB" w:rsidRPr="009D5BEB" w:rsidRDefault="009D5BEB" w:rsidP="009D5BEB">
      <w:pPr>
        <w:widowControl/>
        <w:rPr>
          <w:rFonts w:ascii="Arial" w:eastAsiaTheme="minorHAnsi" w:hAnsi="Arial" w:cs="Arial"/>
          <w:snapToGrid/>
          <w:sz w:val="24"/>
          <w:szCs w:val="24"/>
        </w:rPr>
      </w:pPr>
    </w:p>
    <w:p w:rsidR="009D5BEB" w:rsidRPr="009D5BEB" w:rsidRDefault="009D5BEB" w:rsidP="009D5BEB">
      <w:pPr>
        <w:widowControl/>
        <w:rPr>
          <w:rFonts w:ascii="Arial" w:eastAsiaTheme="minorHAnsi" w:hAnsi="Arial" w:cs="Arial"/>
          <w:snapToGrid/>
          <w:sz w:val="24"/>
          <w:szCs w:val="24"/>
        </w:rPr>
      </w:pPr>
      <w:r w:rsidRPr="009D5BEB">
        <w:rPr>
          <w:rFonts w:ascii="Arial" w:eastAsiaTheme="minorHAnsi" w:hAnsi="Arial" w:cs="Arial"/>
          <w:snapToGrid/>
          <w:sz w:val="24"/>
          <w:szCs w:val="24"/>
        </w:rPr>
        <w:t xml:space="preserve">Example: Word document for Check Tomorrow to remove </w:t>
      </w:r>
      <w:r w:rsidRPr="009D5BEB">
        <w:rPr>
          <w:rFonts w:ascii="Arial" w:eastAsiaTheme="minorHAnsi" w:hAnsi="Arial" w:cs="Arial"/>
          <w:b/>
          <w:snapToGrid/>
          <w:sz w:val="24"/>
          <w:szCs w:val="24"/>
        </w:rPr>
        <w:t>SNCA</w:t>
      </w:r>
      <w:r w:rsidRPr="009D5BEB">
        <w:rPr>
          <w:rFonts w:ascii="Arial" w:eastAsiaTheme="minorHAnsi" w:hAnsi="Arial" w:cs="Arial"/>
          <w:snapToGrid/>
          <w:sz w:val="24"/>
          <w:szCs w:val="24"/>
        </w:rPr>
        <w:t xml:space="preserve"> R Narrative and Create </w:t>
      </w:r>
      <w:r w:rsidRPr="009D5BEB">
        <w:rPr>
          <w:rFonts w:ascii="Arial" w:eastAsiaTheme="minorHAnsi" w:hAnsi="Arial" w:cs="Arial"/>
          <w:b/>
          <w:snapToGrid/>
          <w:sz w:val="24"/>
          <w:szCs w:val="24"/>
        </w:rPr>
        <w:t>SNSD</w:t>
      </w:r>
      <w:r w:rsidRPr="009D5BEB">
        <w:rPr>
          <w:rFonts w:ascii="Arial" w:eastAsiaTheme="minorHAnsi" w:hAnsi="Arial" w:cs="Arial"/>
          <w:snapToGrid/>
          <w:sz w:val="24"/>
          <w:szCs w:val="24"/>
        </w:rPr>
        <w:t xml:space="preserve"> R Narrative</w:t>
      </w:r>
    </w:p>
    <w:p w:rsidR="009D5BEB" w:rsidRPr="009D5BEB" w:rsidRDefault="009D5BEB" w:rsidP="009D5BEB">
      <w:pPr>
        <w:widowControl/>
        <w:rPr>
          <w:rFonts w:ascii="Arial" w:eastAsiaTheme="minorHAnsi" w:hAnsi="Arial" w:cs="Arial"/>
          <w:snapToGrid/>
          <w:sz w:val="24"/>
          <w:szCs w:val="24"/>
        </w:rPr>
      </w:pPr>
    </w:p>
    <w:p w:rsidR="009D5BEB" w:rsidRPr="009D5BEB" w:rsidRDefault="009D5BEB" w:rsidP="009D5BEB">
      <w:pPr>
        <w:widowControl/>
        <w:jc w:val="center"/>
        <w:rPr>
          <w:rFonts w:ascii="Arial" w:eastAsiaTheme="minorHAnsi" w:hAnsi="Arial" w:cs="Arial"/>
          <w:snapToGrid/>
          <w:sz w:val="24"/>
          <w:szCs w:val="24"/>
        </w:rPr>
      </w:pPr>
      <w:r w:rsidRPr="009D5BEB">
        <w:rPr>
          <w:rFonts w:ascii="Arial" w:eastAsiaTheme="minorHAnsi" w:hAnsi="Arial" w:cs="Arial"/>
          <w:noProof/>
          <w:snapToGrid/>
          <w:sz w:val="24"/>
          <w:szCs w:val="24"/>
        </w:rPr>
        <w:lastRenderedPageBreak/>
        <w:drawing>
          <wp:inline distT="0" distB="0" distL="0" distR="0" wp14:anchorId="05CF9139" wp14:editId="0702F30E">
            <wp:extent cx="4591050" cy="5272803"/>
            <wp:effectExtent l="0" t="0" r="0" b="444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604692" cy="5288471"/>
                    </a:xfrm>
                    <a:prstGeom prst="rect">
                      <a:avLst/>
                    </a:prstGeom>
                  </pic:spPr>
                </pic:pic>
              </a:graphicData>
            </a:graphic>
          </wp:inline>
        </w:drawing>
      </w:r>
    </w:p>
    <w:p w:rsidR="009D5BEB" w:rsidRPr="009D5BEB" w:rsidRDefault="009D5BEB" w:rsidP="009D5BEB">
      <w:pPr>
        <w:widowControl/>
        <w:rPr>
          <w:rFonts w:ascii="Arial" w:eastAsiaTheme="minorHAnsi" w:hAnsi="Arial" w:cs="Arial"/>
          <w:snapToGrid/>
          <w:sz w:val="24"/>
          <w:szCs w:val="24"/>
        </w:rPr>
      </w:pPr>
      <w:r w:rsidRPr="009D5BEB">
        <w:rPr>
          <w:rFonts w:ascii="Arial" w:eastAsiaTheme="minorHAnsi" w:hAnsi="Arial" w:cs="Arial"/>
          <w:snapToGrid/>
          <w:sz w:val="24"/>
          <w:szCs w:val="24"/>
        </w:rPr>
        <w:t xml:space="preserve"> </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Example:  </w:t>
      </w:r>
      <w:r w:rsidRPr="009D5BEB">
        <w:rPr>
          <w:rFonts w:ascii="Arial" w:eastAsiaTheme="minorHAnsi" w:hAnsi="Arial" w:cs="Arial"/>
          <w:b/>
          <w:snapToGrid/>
          <w:color w:val="000000"/>
          <w:sz w:val="24"/>
          <w:szCs w:val="24"/>
        </w:rPr>
        <w:t>SNSD</w:t>
      </w:r>
      <w:r w:rsidRPr="009D5BEB">
        <w:rPr>
          <w:rFonts w:ascii="Arial" w:eastAsiaTheme="minorHAnsi" w:hAnsi="Arial" w:cs="Arial"/>
          <w:snapToGrid/>
          <w:color w:val="000000"/>
          <w:sz w:val="24"/>
          <w:szCs w:val="24"/>
        </w:rPr>
        <w:t xml:space="preserve"> R Narrative to Spit Monies per Stop Order with a Paper PAAR Request (PALC screen)</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r w:rsidRPr="009D5BEB">
        <w:rPr>
          <w:rFonts w:ascii="Arial" w:eastAsiaTheme="minorHAnsi" w:hAnsi="Arial" w:cs="Arial"/>
          <w:noProof/>
          <w:snapToGrid/>
          <w:sz w:val="24"/>
          <w:szCs w:val="24"/>
        </w:rPr>
        <w:lastRenderedPageBreak/>
        <w:drawing>
          <wp:inline distT="0" distB="0" distL="0" distR="0" wp14:anchorId="17330E2B" wp14:editId="1CB3564C">
            <wp:extent cx="5124450" cy="275055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126822" cy="2751832"/>
                    </a:xfrm>
                    <a:prstGeom prst="rect">
                      <a:avLst/>
                    </a:prstGeom>
                  </pic:spPr>
                </pic:pic>
              </a:graphicData>
            </a:graphic>
          </wp:inline>
        </w:drawing>
      </w: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In this example, orders have been signed ordering a modification to child support effective 05/01/16; whereas, monies have been on hold since the Petition to Stop IWO was filed on 04/13/16. All payments have been held until further order of the </w:t>
      </w:r>
      <w:proofErr w:type="gramStart"/>
      <w:r w:rsidRPr="009D5BEB">
        <w:rPr>
          <w:rFonts w:ascii="Arial" w:eastAsiaTheme="minorHAnsi" w:hAnsi="Arial" w:cs="Arial"/>
          <w:snapToGrid/>
          <w:color w:val="000000"/>
          <w:sz w:val="24"/>
          <w:szCs w:val="24"/>
        </w:rPr>
        <w:t>court which</w:t>
      </w:r>
      <w:proofErr w:type="gramEnd"/>
      <w:r w:rsidRPr="009D5BEB">
        <w:rPr>
          <w:rFonts w:ascii="Arial" w:eastAsiaTheme="minorHAnsi" w:hAnsi="Arial" w:cs="Arial"/>
          <w:snapToGrid/>
          <w:color w:val="000000"/>
          <w:sz w:val="24"/>
          <w:szCs w:val="24"/>
        </w:rPr>
        <w:t xml:space="preserve"> was signed on 10/03/16. Payments will need to </w:t>
      </w:r>
      <w:proofErr w:type="gramStart"/>
      <w:r w:rsidRPr="009D5BEB">
        <w:rPr>
          <w:rFonts w:ascii="Arial" w:eastAsiaTheme="minorHAnsi" w:hAnsi="Arial" w:cs="Arial"/>
          <w:snapToGrid/>
          <w:color w:val="000000"/>
          <w:sz w:val="24"/>
          <w:szCs w:val="24"/>
        </w:rPr>
        <w:t>be split</w:t>
      </w:r>
      <w:proofErr w:type="gramEnd"/>
      <w:r w:rsidRPr="009D5BEB">
        <w:rPr>
          <w:rFonts w:ascii="Arial" w:eastAsiaTheme="minorHAnsi" w:hAnsi="Arial" w:cs="Arial"/>
          <w:snapToGrid/>
          <w:color w:val="000000"/>
          <w:sz w:val="24"/>
          <w:szCs w:val="24"/>
        </w:rPr>
        <w:t xml:space="preserve"> to accomplish what the Judicial Officer has ordered. An SNSD R Narrative </w:t>
      </w:r>
      <w:proofErr w:type="gramStart"/>
      <w:r w:rsidRPr="009D5BEB">
        <w:rPr>
          <w:rFonts w:ascii="Arial" w:eastAsiaTheme="minorHAnsi" w:hAnsi="Arial" w:cs="Arial"/>
          <w:snapToGrid/>
          <w:color w:val="000000"/>
          <w:sz w:val="24"/>
          <w:szCs w:val="24"/>
        </w:rPr>
        <w:t>has been created</w:t>
      </w:r>
      <w:proofErr w:type="gramEnd"/>
      <w:r w:rsidRPr="009D5BEB">
        <w:rPr>
          <w:rFonts w:ascii="Arial" w:eastAsiaTheme="minorHAnsi" w:hAnsi="Arial" w:cs="Arial"/>
          <w:snapToGrid/>
          <w:color w:val="000000"/>
          <w:sz w:val="24"/>
          <w:szCs w:val="24"/>
        </w:rPr>
        <w:t xml:space="preserve"> and the SNCA R Narrative hold has been deactivated (see examples under SNSD R Narrative created from Modification to Split Monies and Removal of SNCA R Narrative after SNSD has been created). </w:t>
      </w:r>
    </w:p>
    <w:p w:rsidR="009D5BEB" w:rsidRPr="009D5BEB" w:rsidRDefault="009D5BEB" w:rsidP="009D5BEB">
      <w:pPr>
        <w:widowControl/>
        <w:rPr>
          <w:rFonts w:ascii="Arial" w:eastAsiaTheme="minorHAnsi" w:hAnsi="Arial" w:cs="Arial"/>
          <w:snapToGrid/>
          <w:color w:val="000000"/>
          <w:sz w:val="24"/>
          <w:szCs w:val="24"/>
        </w:rPr>
      </w:pPr>
    </w:p>
    <w:p w:rsidR="009D5BEB" w:rsidRDefault="009D5BEB" w:rsidP="009D5BEB">
      <w:pPr>
        <w:widowControl/>
        <w:rPr>
          <w:rFonts w:ascii="Arial" w:eastAsiaTheme="minorHAnsi" w:hAnsi="Arial" w:cs="Arial"/>
          <w:snapToGrid/>
          <w:color w:val="000000"/>
          <w:sz w:val="24"/>
          <w:szCs w:val="24"/>
        </w:rPr>
      </w:pPr>
    </w:p>
    <w:p w:rsidR="00A03A1E" w:rsidRDefault="00A03A1E" w:rsidP="009D5BEB">
      <w:pPr>
        <w:widowControl/>
        <w:rPr>
          <w:rFonts w:ascii="Arial" w:eastAsiaTheme="minorHAnsi" w:hAnsi="Arial" w:cs="Arial"/>
          <w:snapToGrid/>
          <w:color w:val="000000"/>
          <w:sz w:val="24"/>
          <w:szCs w:val="24"/>
        </w:rPr>
      </w:pPr>
    </w:p>
    <w:p w:rsidR="00A03A1E" w:rsidRDefault="00A03A1E" w:rsidP="009D5BEB">
      <w:pPr>
        <w:widowControl/>
        <w:rPr>
          <w:rFonts w:ascii="Arial" w:eastAsiaTheme="minorHAnsi" w:hAnsi="Arial" w:cs="Arial"/>
          <w:snapToGrid/>
          <w:color w:val="000000"/>
          <w:sz w:val="24"/>
          <w:szCs w:val="24"/>
        </w:rPr>
      </w:pPr>
    </w:p>
    <w:p w:rsidR="00A03A1E" w:rsidRDefault="00A03A1E" w:rsidP="009D5BEB">
      <w:pPr>
        <w:widowControl/>
        <w:rPr>
          <w:rFonts w:ascii="Arial" w:eastAsiaTheme="minorHAnsi" w:hAnsi="Arial" w:cs="Arial"/>
          <w:snapToGrid/>
          <w:color w:val="000000"/>
          <w:sz w:val="24"/>
          <w:szCs w:val="24"/>
        </w:rPr>
      </w:pPr>
    </w:p>
    <w:p w:rsidR="00A03A1E" w:rsidRDefault="00A03A1E" w:rsidP="009D5BEB">
      <w:pPr>
        <w:widowControl/>
        <w:rPr>
          <w:rFonts w:ascii="Arial" w:eastAsiaTheme="minorHAnsi" w:hAnsi="Arial" w:cs="Arial"/>
          <w:snapToGrid/>
          <w:color w:val="000000"/>
          <w:sz w:val="24"/>
          <w:szCs w:val="24"/>
        </w:rPr>
      </w:pPr>
    </w:p>
    <w:p w:rsidR="00A03A1E" w:rsidRDefault="00A03A1E" w:rsidP="009D5BEB">
      <w:pPr>
        <w:widowControl/>
        <w:rPr>
          <w:rFonts w:ascii="Arial" w:eastAsiaTheme="minorHAnsi" w:hAnsi="Arial" w:cs="Arial"/>
          <w:snapToGrid/>
          <w:color w:val="000000"/>
          <w:sz w:val="24"/>
          <w:szCs w:val="24"/>
        </w:rPr>
      </w:pPr>
    </w:p>
    <w:p w:rsidR="00A03A1E" w:rsidRDefault="00A03A1E" w:rsidP="009D5BEB">
      <w:pPr>
        <w:widowControl/>
        <w:rPr>
          <w:rFonts w:ascii="Arial" w:eastAsiaTheme="minorHAnsi" w:hAnsi="Arial" w:cs="Arial"/>
          <w:snapToGrid/>
          <w:color w:val="000000"/>
          <w:sz w:val="24"/>
          <w:szCs w:val="24"/>
        </w:rPr>
      </w:pPr>
    </w:p>
    <w:p w:rsidR="00A03A1E" w:rsidRDefault="00A03A1E" w:rsidP="009D5BEB">
      <w:pPr>
        <w:widowControl/>
        <w:rPr>
          <w:rFonts w:ascii="Arial" w:eastAsiaTheme="minorHAnsi" w:hAnsi="Arial" w:cs="Arial"/>
          <w:snapToGrid/>
          <w:color w:val="000000"/>
          <w:sz w:val="24"/>
          <w:szCs w:val="24"/>
        </w:rPr>
      </w:pPr>
    </w:p>
    <w:p w:rsidR="00A03A1E" w:rsidRDefault="00A03A1E" w:rsidP="009D5BEB">
      <w:pPr>
        <w:widowControl/>
        <w:rPr>
          <w:rFonts w:ascii="Arial" w:eastAsiaTheme="minorHAnsi" w:hAnsi="Arial" w:cs="Arial"/>
          <w:snapToGrid/>
          <w:color w:val="000000"/>
          <w:sz w:val="24"/>
          <w:szCs w:val="24"/>
        </w:rPr>
      </w:pPr>
    </w:p>
    <w:p w:rsidR="00A03A1E" w:rsidRDefault="00A03A1E" w:rsidP="009D5BEB">
      <w:pPr>
        <w:widowControl/>
        <w:rPr>
          <w:rFonts w:ascii="Arial" w:eastAsiaTheme="minorHAnsi" w:hAnsi="Arial" w:cs="Arial"/>
          <w:snapToGrid/>
          <w:color w:val="000000"/>
          <w:sz w:val="24"/>
          <w:szCs w:val="24"/>
        </w:rPr>
      </w:pPr>
    </w:p>
    <w:p w:rsidR="00A03A1E" w:rsidRDefault="00A03A1E" w:rsidP="009D5BEB">
      <w:pPr>
        <w:widowControl/>
        <w:rPr>
          <w:rFonts w:ascii="Arial" w:eastAsiaTheme="minorHAnsi" w:hAnsi="Arial" w:cs="Arial"/>
          <w:snapToGrid/>
          <w:color w:val="000000"/>
          <w:sz w:val="24"/>
          <w:szCs w:val="24"/>
        </w:rPr>
      </w:pPr>
    </w:p>
    <w:p w:rsidR="00A03A1E" w:rsidRDefault="00A03A1E" w:rsidP="009D5BEB">
      <w:pPr>
        <w:widowControl/>
        <w:rPr>
          <w:rFonts w:ascii="Arial" w:eastAsiaTheme="minorHAnsi" w:hAnsi="Arial" w:cs="Arial"/>
          <w:snapToGrid/>
          <w:color w:val="000000"/>
          <w:sz w:val="24"/>
          <w:szCs w:val="24"/>
        </w:rPr>
      </w:pPr>
    </w:p>
    <w:p w:rsidR="00A03A1E" w:rsidRDefault="00A03A1E" w:rsidP="009D5BEB">
      <w:pPr>
        <w:widowControl/>
        <w:rPr>
          <w:rFonts w:ascii="Arial" w:eastAsiaTheme="minorHAnsi" w:hAnsi="Arial" w:cs="Arial"/>
          <w:snapToGrid/>
          <w:color w:val="000000"/>
          <w:sz w:val="24"/>
          <w:szCs w:val="24"/>
        </w:rPr>
      </w:pPr>
    </w:p>
    <w:p w:rsidR="00A03A1E" w:rsidRDefault="00A03A1E" w:rsidP="009D5BEB">
      <w:pPr>
        <w:widowControl/>
        <w:rPr>
          <w:rFonts w:ascii="Arial" w:eastAsiaTheme="minorHAnsi" w:hAnsi="Arial" w:cs="Arial"/>
          <w:snapToGrid/>
          <w:color w:val="000000"/>
          <w:sz w:val="24"/>
          <w:szCs w:val="24"/>
        </w:rPr>
      </w:pPr>
    </w:p>
    <w:p w:rsidR="00A03A1E" w:rsidRDefault="00A03A1E" w:rsidP="009D5BEB">
      <w:pPr>
        <w:widowControl/>
        <w:rPr>
          <w:rFonts w:ascii="Arial" w:eastAsiaTheme="minorHAnsi" w:hAnsi="Arial" w:cs="Arial"/>
          <w:snapToGrid/>
          <w:color w:val="000000"/>
          <w:sz w:val="24"/>
          <w:szCs w:val="24"/>
        </w:rPr>
      </w:pPr>
    </w:p>
    <w:p w:rsidR="00A03A1E" w:rsidRDefault="00A03A1E" w:rsidP="009D5BEB">
      <w:pPr>
        <w:widowControl/>
        <w:rPr>
          <w:rFonts w:ascii="Arial" w:eastAsiaTheme="minorHAnsi" w:hAnsi="Arial" w:cs="Arial"/>
          <w:snapToGrid/>
          <w:color w:val="000000"/>
          <w:sz w:val="24"/>
          <w:szCs w:val="24"/>
        </w:rPr>
      </w:pPr>
    </w:p>
    <w:p w:rsidR="00A03A1E" w:rsidRPr="009D5BEB" w:rsidRDefault="00A03A1E"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lastRenderedPageBreak/>
        <w:t xml:space="preserve">Example of </w:t>
      </w:r>
      <w:r w:rsidRPr="009D5BEB">
        <w:rPr>
          <w:rFonts w:ascii="Arial" w:eastAsiaTheme="minorHAnsi" w:hAnsi="Arial" w:cs="Arial"/>
          <w:b/>
          <w:snapToGrid/>
          <w:color w:val="000000"/>
          <w:sz w:val="24"/>
          <w:szCs w:val="24"/>
        </w:rPr>
        <w:t>SNSD</w:t>
      </w:r>
      <w:r w:rsidRPr="009D5BEB">
        <w:rPr>
          <w:rFonts w:ascii="Arial" w:eastAsiaTheme="minorHAnsi" w:hAnsi="Arial" w:cs="Arial"/>
          <w:snapToGrid/>
          <w:color w:val="000000"/>
          <w:sz w:val="24"/>
          <w:szCs w:val="24"/>
        </w:rPr>
        <w:t xml:space="preserve"> R Narrative to split monies:</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r w:rsidRPr="009D5BEB">
        <w:rPr>
          <w:rFonts w:ascii="Arial" w:eastAsiaTheme="minorHAnsi" w:hAnsi="Arial" w:cs="Arial"/>
          <w:noProof/>
          <w:snapToGrid/>
          <w:sz w:val="24"/>
          <w:szCs w:val="24"/>
        </w:rPr>
        <w:drawing>
          <wp:inline distT="0" distB="0" distL="0" distR="0" wp14:anchorId="270270CF" wp14:editId="23AE8ED1">
            <wp:extent cx="3771900" cy="2510167"/>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786508" cy="2519888"/>
                    </a:xfrm>
                    <a:prstGeom prst="rect">
                      <a:avLst/>
                    </a:prstGeom>
                  </pic:spPr>
                </pic:pic>
              </a:graphicData>
            </a:graphic>
          </wp:inline>
        </w:drawing>
      </w:r>
    </w:p>
    <w:p w:rsidR="009D5BEB" w:rsidRDefault="009D5BEB" w:rsidP="009D5BEB">
      <w:pPr>
        <w:widowControl/>
        <w:rPr>
          <w:rFonts w:ascii="Arial" w:eastAsiaTheme="minorHAnsi" w:hAnsi="Arial" w:cs="Arial"/>
          <w:snapToGrid/>
          <w:color w:val="000000"/>
          <w:sz w:val="24"/>
          <w:szCs w:val="24"/>
        </w:rPr>
      </w:pPr>
    </w:p>
    <w:p w:rsid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When payments need to be split, as in this situation and monies will be refunded to NCP, </w:t>
      </w:r>
      <w:r w:rsidRPr="009D5BEB">
        <w:rPr>
          <w:rFonts w:ascii="Arial" w:eastAsiaTheme="minorHAnsi" w:hAnsi="Arial" w:cs="Arial"/>
          <w:snapToGrid/>
          <w:color w:val="000000"/>
          <w:sz w:val="24"/>
          <w:szCs w:val="24"/>
          <w:u w:val="single"/>
        </w:rPr>
        <w:t>all past due Clearinghouse fees (CHF) will need to be paid before an approval of refunds will be completed by SDU/Clearinghouse</w:t>
      </w:r>
      <w:proofErr w:type="gramStart"/>
      <w:r w:rsidRPr="009D5BEB">
        <w:rPr>
          <w:rFonts w:ascii="Arial" w:eastAsiaTheme="minorHAnsi" w:hAnsi="Arial" w:cs="Arial"/>
          <w:snapToGrid/>
          <w:color w:val="000000"/>
          <w:sz w:val="24"/>
          <w:szCs w:val="24"/>
        </w:rPr>
        <w:t xml:space="preserve">.  </w:t>
      </w:r>
      <w:proofErr w:type="gramEnd"/>
      <w:r w:rsidRPr="009D5BEB">
        <w:rPr>
          <w:rFonts w:ascii="Arial" w:eastAsiaTheme="minorHAnsi" w:hAnsi="Arial" w:cs="Arial"/>
          <w:snapToGrid/>
          <w:color w:val="000000"/>
          <w:sz w:val="24"/>
          <w:szCs w:val="24"/>
        </w:rPr>
        <w:t xml:space="preserve">This </w:t>
      </w:r>
      <w:proofErr w:type="gramStart"/>
      <w:r w:rsidRPr="009D5BEB">
        <w:rPr>
          <w:rFonts w:ascii="Arial" w:eastAsiaTheme="minorHAnsi" w:hAnsi="Arial" w:cs="Arial"/>
          <w:snapToGrid/>
          <w:color w:val="000000"/>
          <w:sz w:val="24"/>
          <w:szCs w:val="24"/>
        </w:rPr>
        <w:t>can be calcul</w:t>
      </w:r>
      <w:r w:rsidR="00A03A1E">
        <w:rPr>
          <w:rFonts w:ascii="Arial" w:eastAsiaTheme="minorHAnsi" w:hAnsi="Arial" w:cs="Arial"/>
          <w:snapToGrid/>
          <w:color w:val="000000"/>
          <w:sz w:val="24"/>
          <w:szCs w:val="24"/>
        </w:rPr>
        <w:t>ated</w:t>
      </w:r>
      <w:proofErr w:type="gramEnd"/>
      <w:r w:rsidR="00A03A1E">
        <w:rPr>
          <w:rFonts w:ascii="Arial" w:eastAsiaTheme="minorHAnsi" w:hAnsi="Arial" w:cs="Arial"/>
          <w:snapToGrid/>
          <w:color w:val="000000"/>
          <w:sz w:val="24"/>
          <w:szCs w:val="24"/>
        </w:rPr>
        <w:t xml:space="preserve"> by going to the CHF debt, T</w:t>
      </w:r>
      <w:r w:rsidRPr="009D5BEB">
        <w:rPr>
          <w:rFonts w:ascii="Arial" w:eastAsiaTheme="minorHAnsi" w:hAnsi="Arial" w:cs="Arial"/>
          <w:snapToGrid/>
          <w:color w:val="000000"/>
          <w:sz w:val="24"/>
          <w:szCs w:val="24"/>
        </w:rPr>
        <w:t xml:space="preserve">ype DEHA in the Direct Command line and enter. </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r w:rsidRPr="009D5BEB">
        <w:rPr>
          <w:rFonts w:ascii="Arial" w:eastAsiaTheme="minorHAnsi" w:hAnsi="Arial" w:cs="Arial"/>
          <w:noProof/>
          <w:snapToGrid/>
          <w:sz w:val="24"/>
          <w:szCs w:val="24"/>
        </w:rPr>
        <w:drawing>
          <wp:inline distT="0" distB="0" distL="0" distR="0" wp14:anchorId="7AA9A4B0" wp14:editId="5920000D">
            <wp:extent cx="3837242" cy="23622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842033" cy="2365149"/>
                    </a:xfrm>
                    <a:prstGeom prst="rect">
                      <a:avLst/>
                    </a:prstGeom>
                  </pic:spPr>
                </pic:pic>
              </a:graphicData>
            </a:graphic>
          </wp:inline>
        </w:drawing>
      </w: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lastRenderedPageBreak/>
        <w:t xml:space="preserve">Type D in the Action line, tab down to the Beg Month: and type in the date of the next month from the payment that needs to be </w:t>
      </w:r>
      <w:proofErr w:type="gramStart"/>
      <w:r w:rsidRPr="009D5BEB">
        <w:rPr>
          <w:rFonts w:ascii="Arial" w:eastAsiaTheme="minorHAnsi" w:hAnsi="Arial" w:cs="Arial"/>
          <w:snapToGrid/>
          <w:color w:val="000000"/>
          <w:sz w:val="24"/>
          <w:szCs w:val="24"/>
        </w:rPr>
        <w:t>split</w:t>
      </w:r>
      <w:proofErr w:type="gramEnd"/>
      <w:r w:rsidRPr="009D5BEB">
        <w:rPr>
          <w:rFonts w:ascii="Arial" w:eastAsiaTheme="minorHAnsi" w:hAnsi="Arial" w:cs="Arial"/>
          <w:snapToGrid/>
          <w:color w:val="000000"/>
          <w:sz w:val="24"/>
          <w:szCs w:val="24"/>
        </w:rPr>
        <w:t xml:space="preserve"> and hit enter. Under the Arrears section, the total amount due for past CHF owed will appear</w:t>
      </w:r>
      <w:proofErr w:type="gramStart"/>
      <w:r w:rsidRPr="009D5BEB">
        <w:rPr>
          <w:rFonts w:ascii="Arial" w:eastAsiaTheme="minorHAnsi" w:hAnsi="Arial" w:cs="Arial"/>
          <w:snapToGrid/>
          <w:color w:val="000000"/>
          <w:sz w:val="24"/>
          <w:szCs w:val="24"/>
        </w:rPr>
        <w:t xml:space="preserve">.  </w:t>
      </w:r>
      <w:proofErr w:type="gramEnd"/>
      <w:r w:rsidRPr="009D5BEB">
        <w:rPr>
          <w:rFonts w:ascii="Arial" w:eastAsiaTheme="minorHAnsi" w:hAnsi="Arial" w:cs="Arial"/>
          <w:snapToGrid/>
          <w:color w:val="000000"/>
          <w:sz w:val="24"/>
          <w:szCs w:val="24"/>
        </w:rPr>
        <w:t xml:space="preserve">This amount </w:t>
      </w:r>
      <w:proofErr w:type="gramStart"/>
      <w:r w:rsidRPr="009D5BEB">
        <w:rPr>
          <w:rFonts w:ascii="Arial" w:eastAsiaTheme="minorHAnsi" w:hAnsi="Arial" w:cs="Arial"/>
          <w:snapToGrid/>
          <w:color w:val="000000"/>
          <w:sz w:val="24"/>
          <w:szCs w:val="24"/>
        </w:rPr>
        <w:t>will be figured</w:t>
      </w:r>
      <w:proofErr w:type="gramEnd"/>
      <w:r w:rsidRPr="009D5BEB">
        <w:rPr>
          <w:rFonts w:ascii="Arial" w:eastAsiaTheme="minorHAnsi" w:hAnsi="Arial" w:cs="Arial"/>
          <w:snapToGrid/>
          <w:color w:val="000000"/>
          <w:sz w:val="24"/>
          <w:szCs w:val="24"/>
        </w:rPr>
        <w:t xml:space="preserve"> in the oldest payment to be split in order for fees to be paid first and then NCP’s refund can be included in the figures on the Paper PAAR Request (see below). </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Example of breakdown to split monies (PALC screen)</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r w:rsidRPr="009D5BEB">
        <w:rPr>
          <w:rFonts w:ascii="Arial" w:eastAsiaTheme="minorHAnsi" w:hAnsi="Arial" w:cs="Arial"/>
          <w:noProof/>
          <w:snapToGrid/>
          <w:sz w:val="24"/>
          <w:szCs w:val="24"/>
        </w:rPr>
        <w:drawing>
          <wp:inline distT="0" distB="0" distL="0" distR="0" wp14:anchorId="3BAEE656" wp14:editId="3FC7557F">
            <wp:extent cx="4502631" cy="25908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496972" cy="2587544"/>
                    </a:xfrm>
                    <a:prstGeom prst="rect">
                      <a:avLst/>
                    </a:prstGeom>
                  </pic:spPr>
                </pic:pic>
              </a:graphicData>
            </a:graphic>
          </wp:inline>
        </w:drawing>
      </w: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After the payments have fallen under the SNSD R Narrative, the payments prior to 05/01/16 </w:t>
      </w:r>
      <w:proofErr w:type="gramStart"/>
      <w:r w:rsidRPr="009D5BEB">
        <w:rPr>
          <w:rFonts w:ascii="Arial" w:eastAsiaTheme="minorHAnsi" w:hAnsi="Arial" w:cs="Arial"/>
          <w:snapToGrid/>
          <w:color w:val="000000"/>
          <w:sz w:val="24"/>
          <w:szCs w:val="24"/>
        </w:rPr>
        <w:t>have been issued</w:t>
      </w:r>
      <w:proofErr w:type="gramEnd"/>
      <w:r w:rsidRPr="009D5BEB">
        <w:rPr>
          <w:rFonts w:ascii="Arial" w:eastAsiaTheme="minorHAnsi" w:hAnsi="Arial" w:cs="Arial"/>
          <w:snapToGrid/>
          <w:color w:val="000000"/>
          <w:sz w:val="24"/>
          <w:szCs w:val="24"/>
        </w:rPr>
        <w:t xml:space="preserve"> to CP. The remaining payments will need to be applied towards current child support obligation for the months, current </w:t>
      </w:r>
      <w:proofErr w:type="gramStart"/>
      <w:r w:rsidRPr="009D5BEB">
        <w:rPr>
          <w:rFonts w:ascii="Arial" w:eastAsiaTheme="minorHAnsi" w:hAnsi="Arial" w:cs="Arial"/>
          <w:snapToGrid/>
          <w:color w:val="000000"/>
          <w:sz w:val="24"/>
          <w:szCs w:val="24"/>
        </w:rPr>
        <w:t>CHF</w:t>
      </w:r>
      <w:proofErr w:type="gramEnd"/>
      <w:r w:rsidRPr="009D5BEB">
        <w:rPr>
          <w:rFonts w:ascii="Arial" w:eastAsiaTheme="minorHAnsi" w:hAnsi="Arial" w:cs="Arial"/>
          <w:snapToGrid/>
          <w:color w:val="000000"/>
          <w:sz w:val="24"/>
          <w:szCs w:val="24"/>
        </w:rPr>
        <w:t xml:space="preserve"> and past due CHF paid and refunds to NCP. The breakdown on the Paper PAAR Request represents these figures.  </w:t>
      </w: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b/>
          <w:snapToGrid/>
          <w:color w:val="000000"/>
          <w:sz w:val="24"/>
          <w:szCs w:val="24"/>
        </w:rPr>
      </w:pPr>
    </w:p>
    <w:p w:rsidR="009D5BEB" w:rsidRPr="009D5BEB" w:rsidRDefault="009D5BEB" w:rsidP="009D5BEB">
      <w:pPr>
        <w:widowControl/>
        <w:rPr>
          <w:rFonts w:ascii="Arial" w:eastAsiaTheme="minorHAnsi" w:hAnsi="Arial" w:cs="Arial"/>
          <w:b/>
          <w:snapToGrid/>
          <w:color w:val="000000"/>
          <w:sz w:val="24"/>
          <w:szCs w:val="24"/>
        </w:rPr>
      </w:pPr>
    </w:p>
    <w:p w:rsidR="009D5BEB" w:rsidRDefault="009D5BEB" w:rsidP="009D5BEB">
      <w:pPr>
        <w:widowControl/>
        <w:rPr>
          <w:rFonts w:ascii="Arial" w:eastAsiaTheme="minorHAnsi" w:hAnsi="Arial" w:cs="Arial"/>
          <w:b/>
          <w:snapToGrid/>
          <w:color w:val="000000"/>
          <w:sz w:val="24"/>
          <w:szCs w:val="24"/>
        </w:rPr>
      </w:pPr>
    </w:p>
    <w:p w:rsidR="009D5BEB" w:rsidRDefault="009D5BEB" w:rsidP="009D5BEB">
      <w:pPr>
        <w:widowControl/>
        <w:rPr>
          <w:rFonts w:ascii="Arial" w:eastAsiaTheme="minorHAnsi" w:hAnsi="Arial" w:cs="Arial"/>
          <w:b/>
          <w:snapToGrid/>
          <w:color w:val="000000"/>
          <w:sz w:val="24"/>
          <w:szCs w:val="24"/>
        </w:rPr>
      </w:pPr>
    </w:p>
    <w:p w:rsidR="009D5BEB" w:rsidRDefault="009D5BEB" w:rsidP="009D5BEB">
      <w:pPr>
        <w:widowControl/>
        <w:rPr>
          <w:rFonts w:ascii="Arial" w:eastAsiaTheme="minorHAnsi" w:hAnsi="Arial" w:cs="Arial"/>
          <w:b/>
          <w:snapToGrid/>
          <w:color w:val="000000"/>
          <w:sz w:val="24"/>
          <w:szCs w:val="24"/>
        </w:rPr>
      </w:pPr>
    </w:p>
    <w:p w:rsidR="009D5BEB" w:rsidRDefault="009D5BEB" w:rsidP="009D5BEB">
      <w:pPr>
        <w:widowControl/>
        <w:rPr>
          <w:rFonts w:ascii="Arial" w:eastAsiaTheme="minorHAnsi" w:hAnsi="Arial" w:cs="Arial"/>
          <w:b/>
          <w:snapToGrid/>
          <w:color w:val="000000"/>
          <w:sz w:val="24"/>
          <w:szCs w:val="24"/>
        </w:rPr>
      </w:pPr>
    </w:p>
    <w:p w:rsidR="009D5BEB" w:rsidRDefault="009D5BEB" w:rsidP="009D5BEB">
      <w:pPr>
        <w:widowControl/>
        <w:rPr>
          <w:rFonts w:ascii="Arial" w:eastAsiaTheme="minorHAnsi" w:hAnsi="Arial" w:cs="Arial"/>
          <w:b/>
          <w:snapToGrid/>
          <w:color w:val="000000"/>
          <w:sz w:val="24"/>
          <w:szCs w:val="24"/>
        </w:rPr>
      </w:pPr>
    </w:p>
    <w:p w:rsidR="00A03A1E" w:rsidRDefault="00A03A1E" w:rsidP="009D5BEB">
      <w:pPr>
        <w:widowControl/>
        <w:rPr>
          <w:rFonts w:ascii="Arial" w:eastAsiaTheme="minorHAnsi" w:hAnsi="Arial" w:cs="Arial"/>
          <w:b/>
          <w:snapToGrid/>
          <w:color w:val="000000"/>
          <w:sz w:val="24"/>
          <w:szCs w:val="24"/>
        </w:rPr>
      </w:pPr>
    </w:p>
    <w:p w:rsidR="00A03A1E" w:rsidRDefault="00A03A1E" w:rsidP="009D5BEB">
      <w:pPr>
        <w:widowControl/>
        <w:rPr>
          <w:rFonts w:ascii="Arial" w:eastAsiaTheme="minorHAnsi" w:hAnsi="Arial" w:cs="Arial"/>
          <w:b/>
          <w:snapToGrid/>
          <w:color w:val="000000"/>
          <w:sz w:val="24"/>
          <w:szCs w:val="24"/>
        </w:rPr>
      </w:pPr>
    </w:p>
    <w:p w:rsidR="00A03A1E" w:rsidRDefault="00A03A1E" w:rsidP="009D5BEB">
      <w:pPr>
        <w:widowControl/>
        <w:rPr>
          <w:rFonts w:ascii="Arial" w:eastAsiaTheme="minorHAnsi" w:hAnsi="Arial" w:cs="Arial"/>
          <w:b/>
          <w:snapToGrid/>
          <w:color w:val="000000"/>
          <w:sz w:val="24"/>
          <w:szCs w:val="24"/>
        </w:rPr>
      </w:pPr>
    </w:p>
    <w:p w:rsidR="009D5BEB" w:rsidRPr="009D5BEB" w:rsidRDefault="009D5BEB" w:rsidP="009D5BEB">
      <w:pPr>
        <w:widowControl/>
        <w:rPr>
          <w:rFonts w:ascii="Arial" w:eastAsiaTheme="minorHAnsi" w:hAnsi="Arial" w:cs="Arial"/>
          <w:b/>
          <w:snapToGrid/>
          <w:color w:val="000000"/>
          <w:sz w:val="24"/>
          <w:szCs w:val="24"/>
        </w:rPr>
      </w:pPr>
      <w:r w:rsidRPr="009D5BEB">
        <w:rPr>
          <w:rFonts w:ascii="Arial" w:eastAsiaTheme="minorHAnsi" w:hAnsi="Arial" w:cs="Arial"/>
          <w:b/>
          <w:snapToGrid/>
          <w:color w:val="000000"/>
          <w:sz w:val="24"/>
          <w:szCs w:val="24"/>
        </w:rPr>
        <w:lastRenderedPageBreak/>
        <w:t>Paper PAAR Request (BRP Back out Reapply)</w:t>
      </w:r>
    </w:p>
    <w:p w:rsidR="009D5BEB" w:rsidRPr="009D5BEB" w:rsidRDefault="009D5BEB" w:rsidP="009D5BEB">
      <w:pPr>
        <w:widowControl/>
        <w:rPr>
          <w:rFonts w:ascii="Arial" w:eastAsiaTheme="minorHAnsi" w:hAnsi="Arial" w:cs="Arial"/>
          <w:b/>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r w:rsidRPr="009D5BEB">
        <w:rPr>
          <w:rFonts w:ascii="Arial" w:eastAsiaTheme="minorHAnsi" w:hAnsi="Arial" w:cs="Arial"/>
          <w:noProof/>
          <w:snapToGrid/>
          <w:sz w:val="24"/>
          <w:szCs w:val="24"/>
        </w:rPr>
        <w:drawing>
          <wp:inline distT="0" distB="0" distL="0" distR="0" wp14:anchorId="5D27C453" wp14:editId="59A3802A">
            <wp:extent cx="4848225" cy="2759241"/>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851983" cy="2761380"/>
                    </a:xfrm>
                    <a:prstGeom prst="rect">
                      <a:avLst/>
                    </a:prstGeom>
                  </pic:spPr>
                </pic:pic>
              </a:graphicData>
            </a:graphic>
          </wp:inline>
        </w:drawing>
      </w: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The Paper PAAR Request </w:t>
      </w:r>
      <w:proofErr w:type="gramStart"/>
      <w:r w:rsidRPr="009D5BEB">
        <w:rPr>
          <w:rFonts w:ascii="Arial" w:eastAsiaTheme="minorHAnsi" w:hAnsi="Arial" w:cs="Arial"/>
          <w:snapToGrid/>
          <w:color w:val="000000"/>
          <w:sz w:val="24"/>
          <w:szCs w:val="24"/>
        </w:rPr>
        <w:t>is attached</w:t>
      </w:r>
      <w:proofErr w:type="gramEnd"/>
      <w:r w:rsidRPr="009D5BEB">
        <w:rPr>
          <w:rFonts w:ascii="Arial" w:eastAsiaTheme="minorHAnsi" w:hAnsi="Arial" w:cs="Arial"/>
          <w:snapToGrid/>
          <w:color w:val="000000"/>
          <w:sz w:val="24"/>
          <w:szCs w:val="24"/>
        </w:rPr>
        <w:t xml:space="preserve"> to email sent to </w:t>
      </w:r>
      <w:proofErr w:type="spellStart"/>
      <w:r w:rsidRPr="009D5BEB">
        <w:rPr>
          <w:rFonts w:ascii="Arial" w:eastAsiaTheme="minorHAnsi" w:hAnsi="Arial" w:cs="Arial"/>
          <w:snapToGrid/>
          <w:color w:val="000000"/>
          <w:sz w:val="24"/>
          <w:szCs w:val="24"/>
        </w:rPr>
        <w:t>dcsssuspense</w:t>
      </w:r>
      <w:proofErr w:type="spellEnd"/>
      <w:r w:rsidRPr="009D5BEB">
        <w:rPr>
          <w:rFonts w:ascii="Arial" w:eastAsiaTheme="minorHAnsi" w:hAnsi="Arial" w:cs="Arial"/>
          <w:snapToGrid/>
          <w:color w:val="000000"/>
          <w:sz w:val="24"/>
          <w:szCs w:val="24"/>
        </w:rPr>
        <w:t xml:space="preserve">@ azdes.gov. This email does not need to be copied to FSS </w:t>
      </w:r>
      <w:proofErr w:type="gramStart"/>
      <w:r w:rsidRPr="009D5BEB">
        <w:rPr>
          <w:rFonts w:ascii="Arial" w:eastAsiaTheme="minorHAnsi" w:hAnsi="Arial" w:cs="Arial"/>
          <w:snapToGrid/>
          <w:color w:val="000000"/>
          <w:sz w:val="24"/>
          <w:szCs w:val="24"/>
        </w:rPr>
        <w:t>Research</w:t>
      </w:r>
      <w:proofErr w:type="gramEnd"/>
      <w:r w:rsidRPr="009D5BEB">
        <w:rPr>
          <w:rFonts w:ascii="Arial" w:eastAsiaTheme="minorHAnsi" w:hAnsi="Arial" w:cs="Arial"/>
          <w:snapToGrid/>
          <w:color w:val="000000"/>
          <w:sz w:val="24"/>
          <w:szCs w:val="24"/>
        </w:rPr>
        <w:t xml:space="preserve"> as this is a suspense task only. A CAAL note will need to be created on ATLAS case as well to notate communication with SDU Suspense Unit for disbursement of funds</w:t>
      </w:r>
      <w:proofErr w:type="gramStart"/>
      <w:r w:rsidRPr="009D5BEB">
        <w:rPr>
          <w:rFonts w:ascii="Arial" w:eastAsiaTheme="minorHAnsi" w:hAnsi="Arial" w:cs="Arial"/>
          <w:snapToGrid/>
          <w:color w:val="000000"/>
          <w:sz w:val="24"/>
          <w:szCs w:val="24"/>
        </w:rPr>
        <w:t xml:space="preserve">.  </w:t>
      </w:r>
      <w:proofErr w:type="gramEnd"/>
      <w:r w:rsidRPr="009D5BEB">
        <w:rPr>
          <w:rFonts w:ascii="Arial" w:eastAsiaTheme="minorHAnsi" w:hAnsi="Arial" w:cs="Arial"/>
          <w:snapToGrid/>
          <w:color w:val="000000"/>
          <w:sz w:val="24"/>
          <w:szCs w:val="24"/>
        </w:rPr>
        <w:t xml:space="preserve">Be sure to notate if past CHF owed </w:t>
      </w:r>
      <w:proofErr w:type="gramStart"/>
      <w:r w:rsidRPr="009D5BEB">
        <w:rPr>
          <w:rFonts w:ascii="Arial" w:eastAsiaTheme="minorHAnsi" w:hAnsi="Arial" w:cs="Arial"/>
          <w:snapToGrid/>
          <w:color w:val="000000"/>
          <w:sz w:val="24"/>
          <w:szCs w:val="24"/>
        </w:rPr>
        <w:t>are being applied</w:t>
      </w:r>
      <w:proofErr w:type="gramEnd"/>
      <w:r w:rsidRPr="009D5BEB">
        <w:rPr>
          <w:rFonts w:ascii="Arial" w:eastAsiaTheme="minorHAnsi" w:hAnsi="Arial" w:cs="Arial"/>
          <w:snapToGrid/>
          <w:color w:val="000000"/>
          <w:sz w:val="24"/>
          <w:szCs w:val="24"/>
        </w:rPr>
        <w:t xml:space="preserve"> as well (see CAAL note example below). This process can take up to </w:t>
      </w:r>
      <w:proofErr w:type="gramStart"/>
      <w:r w:rsidRPr="009D5BEB">
        <w:rPr>
          <w:rFonts w:ascii="Arial" w:eastAsiaTheme="minorHAnsi" w:hAnsi="Arial" w:cs="Arial"/>
          <w:snapToGrid/>
          <w:color w:val="000000"/>
          <w:sz w:val="24"/>
          <w:szCs w:val="24"/>
        </w:rPr>
        <w:t>3</w:t>
      </w:r>
      <w:proofErr w:type="gramEnd"/>
      <w:r w:rsidRPr="009D5BEB">
        <w:rPr>
          <w:rFonts w:ascii="Arial" w:eastAsiaTheme="minorHAnsi" w:hAnsi="Arial" w:cs="Arial"/>
          <w:snapToGrid/>
          <w:color w:val="000000"/>
          <w:sz w:val="24"/>
          <w:szCs w:val="24"/>
        </w:rPr>
        <w:t xml:space="preserve"> business days. SDU will enter a CAAL note once BRP PAAR (s) </w:t>
      </w:r>
      <w:proofErr w:type="gramStart"/>
      <w:r w:rsidRPr="009D5BEB">
        <w:rPr>
          <w:rFonts w:ascii="Arial" w:eastAsiaTheme="minorHAnsi" w:hAnsi="Arial" w:cs="Arial"/>
          <w:snapToGrid/>
          <w:color w:val="000000"/>
          <w:sz w:val="24"/>
          <w:szCs w:val="24"/>
        </w:rPr>
        <w:t>has been entered</w:t>
      </w:r>
      <w:proofErr w:type="gramEnd"/>
      <w:r w:rsidRPr="009D5BEB">
        <w:rPr>
          <w:rFonts w:ascii="Arial" w:eastAsiaTheme="minorHAnsi" w:hAnsi="Arial" w:cs="Arial"/>
          <w:snapToGrid/>
          <w:color w:val="000000"/>
          <w:sz w:val="24"/>
          <w:szCs w:val="24"/>
        </w:rPr>
        <w:t xml:space="preserve">. </w:t>
      </w:r>
    </w:p>
    <w:p w:rsidR="009D5BEB" w:rsidRPr="009D5BEB" w:rsidRDefault="009D5BEB" w:rsidP="009D5BEB">
      <w:pPr>
        <w:widowControl/>
        <w:rPr>
          <w:rFonts w:ascii="Arial" w:eastAsiaTheme="minorHAnsi" w:hAnsi="Arial" w:cs="Arial"/>
          <w:snapToGrid/>
          <w:color w:val="000000"/>
          <w:sz w:val="24"/>
          <w:szCs w:val="24"/>
        </w:rPr>
      </w:pPr>
    </w:p>
    <w:p w:rsidR="009D5BEB" w:rsidRDefault="009D5BEB" w:rsidP="009D5BEB">
      <w:pPr>
        <w:widowControl/>
        <w:rPr>
          <w:rFonts w:ascii="Arial" w:eastAsiaTheme="minorHAnsi" w:hAnsi="Arial" w:cs="Arial"/>
          <w:snapToGrid/>
          <w:color w:val="000000"/>
          <w:sz w:val="24"/>
          <w:szCs w:val="24"/>
        </w:rPr>
      </w:pPr>
    </w:p>
    <w:p w:rsidR="009D5BEB" w:rsidRDefault="009D5BEB" w:rsidP="009D5BEB">
      <w:pPr>
        <w:widowControl/>
        <w:rPr>
          <w:rFonts w:ascii="Arial" w:eastAsiaTheme="minorHAnsi" w:hAnsi="Arial" w:cs="Arial"/>
          <w:snapToGrid/>
          <w:color w:val="000000"/>
          <w:sz w:val="24"/>
          <w:szCs w:val="24"/>
        </w:rPr>
      </w:pPr>
    </w:p>
    <w:p w:rsidR="009D5BEB" w:rsidRDefault="009D5BEB" w:rsidP="009D5BEB">
      <w:pPr>
        <w:widowControl/>
        <w:rPr>
          <w:rFonts w:ascii="Arial" w:eastAsiaTheme="minorHAnsi" w:hAnsi="Arial" w:cs="Arial"/>
          <w:snapToGrid/>
          <w:color w:val="000000"/>
          <w:sz w:val="24"/>
          <w:szCs w:val="24"/>
        </w:rPr>
      </w:pPr>
    </w:p>
    <w:p w:rsidR="009D5BEB" w:rsidRDefault="009D5BEB" w:rsidP="009D5BEB">
      <w:pPr>
        <w:widowControl/>
        <w:rPr>
          <w:rFonts w:ascii="Arial" w:eastAsiaTheme="minorHAnsi" w:hAnsi="Arial" w:cs="Arial"/>
          <w:snapToGrid/>
          <w:color w:val="000000"/>
          <w:sz w:val="24"/>
          <w:szCs w:val="24"/>
        </w:rPr>
      </w:pPr>
    </w:p>
    <w:p w:rsidR="009D5BEB" w:rsidRDefault="009D5BEB" w:rsidP="009D5BEB">
      <w:pPr>
        <w:widowControl/>
        <w:rPr>
          <w:rFonts w:ascii="Arial" w:eastAsiaTheme="minorHAnsi" w:hAnsi="Arial" w:cs="Arial"/>
          <w:snapToGrid/>
          <w:color w:val="000000"/>
          <w:sz w:val="24"/>
          <w:szCs w:val="24"/>
        </w:rPr>
      </w:pPr>
    </w:p>
    <w:p w:rsidR="009D5BEB" w:rsidRDefault="009D5BEB" w:rsidP="009D5BEB">
      <w:pPr>
        <w:widowControl/>
        <w:rPr>
          <w:rFonts w:ascii="Arial" w:eastAsiaTheme="minorHAnsi" w:hAnsi="Arial" w:cs="Arial"/>
          <w:snapToGrid/>
          <w:color w:val="000000"/>
          <w:sz w:val="24"/>
          <w:szCs w:val="24"/>
        </w:rPr>
      </w:pPr>
    </w:p>
    <w:p w:rsidR="009D5BEB" w:rsidRDefault="009D5BEB" w:rsidP="009D5BEB">
      <w:pPr>
        <w:widowControl/>
        <w:rPr>
          <w:rFonts w:ascii="Arial" w:eastAsiaTheme="minorHAnsi" w:hAnsi="Arial" w:cs="Arial"/>
          <w:snapToGrid/>
          <w:color w:val="000000"/>
          <w:sz w:val="24"/>
          <w:szCs w:val="24"/>
        </w:rPr>
      </w:pPr>
    </w:p>
    <w:p w:rsidR="009D5BEB" w:rsidRDefault="009D5BEB" w:rsidP="009D5BEB">
      <w:pPr>
        <w:widowControl/>
        <w:rPr>
          <w:rFonts w:ascii="Arial" w:eastAsiaTheme="minorHAnsi" w:hAnsi="Arial" w:cs="Arial"/>
          <w:snapToGrid/>
          <w:color w:val="000000"/>
          <w:sz w:val="24"/>
          <w:szCs w:val="24"/>
        </w:rPr>
      </w:pPr>
    </w:p>
    <w:p w:rsidR="009D5BEB" w:rsidRDefault="009D5BEB" w:rsidP="009D5BEB">
      <w:pPr>
        <w:widowControl/>
        <w:rPr>
          <w:rFonts w:ascii="Arial" w:eastAsiaTheme="minorHAnsi" w:hAnsi="Arial" w:cs="Arial"/>
          <w:snapToGrid/>
          <w:color w:val="000000"/>
          <w:sz w:val="24"/>
          <w:szCs w:val="24"/>
        </w:rPr>
      </w:pPr>
    </w:p>
    <w:p w:rsidR="009D5BEB" w:rsidRDefault="009D5BEB" w:rsidP="009D5BEB">
      <w:pPr>
        <w:widowControl/>
        <w:rPr>
          <w:rFonts w:ascii="Arial" w:eastAsiaTheme="minorHAnsi" w:hAnsi="Arial" w:cs="Arial"/>
          <w:snapToGrid/>
          <w:color w:val="000000"/>
          <w:sz w:val="24"/>
          <w:szCs w:val="24"/>
        </w:rPr>
      </w:pPr>
    </w:p>
    <w:p w:rsidR="009D5BEB" w:rsidRDefault="009D5BEB" w:rsidP="009D5BEB">
      <w:pPr>
        <w:widowControl/>
        <w:rPr>
          <w:rFonts w:ascii="Arial" w:eastAsiaTheme="minorHAnsi" w:hAnsi="Arial" w:cs="Arial"/>
          <w:snapToGrid/>
          <w:color w:val="000000"/>
          <w:sz w:val="24"/>
          <w:szCs w:val="24"/>
        </w:rPr>
      </w:pPr>
    </w:p>
    <w:p w:rsidR="00A03A1E" w:rsidRDefault="00A03A1E" w:rsidP="009D5BEB">
      <w:pPr>
        <w:widowControl/>
        <w:rPr>
          <w:rFonts w:ascii="Arial" w:eastAsiaTheme="minorHAnsi" w:hAnsi="Arial" w:cs="Arial"/>
          <w:snapToGrid/>
          <w:color w:val="000000"/>
          <w:sz w:val="24"/>
          <w:szCs w:val="24"/>
        </w:rPr>
      </w:pPr>
    </w:p>
    <w:p w:rsidR="00A03A1E" w:rsidRDefault="00A03A1E" w:rsidP="009D5BEB">
      <w:pPr>
        <w:widowControl/>
        <w:rPr>
          <w:rFonts w:ascii="Arial" w:eastAsiaTheme="minorHAnsi" w:hAnsi="Arial" w:cs="Arial"/>
          <w:snapToGrid/>
          <w:color w:val="000000"/>
          <w:sz w:val="24"/>
          <w:szCs w:val="24"/>
        </w:rPr>
      </w:pPr>
    </w:p>
    <w:p w:rsidR="00A03A1E" w:rsidRDefault="00A03A1E"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lastRenderedPageBreak/>
        <w:t>Example of email for Paper PAAR Request:</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r w:rsidRPr="009D5BEB">
        <w:rPr>
          <w:rFonts w:ascii="Arial" w:eastAsiaTheme="minorHAnsi" w:hAnsi="Arial" w:cs="Arial"/>
          <w:noProof/>
          <w:snapToGrid/>
          <w:sz w:val="24"/>
          <w:szCs w:val="24"/>
        </w:rPr>
        <w:drawing>
          <wp:inline distT="0" distB="0" distL="0" distR="0" wp14:anchorId="7078A731" wp14:editId="5FB2FE22">
            <wp:extent cx="5086350" cy="1906838"/>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086350" cy="1906838"/>
                    </a:xfrm>
                    <a:prstGeom prst="rect">
                      <a:avLst/>
                    </a:prstGeom>
                  </pic:spPr>
                </pic:pic>
              </a:graphicData>
            </a:graphic>
          </wp:inline>
        </w:drawing>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CAAL Note created when BRP PAAR Request </w:t>
      </w:r>
      <w:proofErr w:type="gramStart"/>
      <w:r w:rsidRPr="009D5BEB">
        <w:rPr>
          <w:rFonts w:ascii="Arial" w:eastAsiaTheme="minorHAnsi" w:hAnsi="Arial" w:cs="Arial"/>
          <w:snapToGrid/>
          <w:color w:val="000000"/>
          <w:sz w:val="24"/>
          <w:szCs w:val="24"/>
        </w:rPr>
        <w:t>has been sent</w:t>
      </w:r>
      <w:proofErr w:type="gramEnd"/>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r w:rsidRPr="009D5BEB">
        <w:rPr>
          <w:rFonts w:ascii="Arial" w:eastAsiaTheme="minorHAnsi" w:hAnsi="Arial" w:cs="Arial"/>
          <w:noProof/>
          <w:snapToGrid/>
          <w:sz w:val="24"/>
          <w:szCs w:val="24"/>
        </w:rPr>
        <w:drawing>
          <wp:inline distT="0" distB="0" distL="0" distR="0" wp14:anchorId="70CC3797" wp14:editId="657D8281">
            <wp:extent cx="3581400" cy="236846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584680" cy="2370638"/>
                    </a:xfrm>
                    <a:prstGeom prst="rect">
                      <a:avLst/>
                    </a:prstGeom>
                  </pic:spPr>
                </pic:pic>
              </a:graphicData>
            </a:graphic>
          </wp:inline>
        </w:drawing>
      </w: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Default="009D5BEB" w:rsidP="009D5BEB">
      <w:pPr>
        <w:widowControl/>
        <w:rPr>
          <w:rFonts w:ascii="Arial" w:eastAsiaTheme="minorHAnsi" w:hAnsi="Arial" w:cs="Arial"/>
          <w:snapToGrid/>
          <w:color w:val="000000"/>
          <w:sz w:val="24"/>
          <w:szCs w:val="24"/>
        </w:rPr>
      </w:pPr>
    </w:p>
    <w:p w:rsidR="009D5BEB" w:rsidRDefault="009D5BEB" w:rsidP="009D5BEB">
      <w:pPr>
        <w:widowControl/>
        <w:rPr>
          <w:rFonts w:ascii="Arial" w:eastAsiaTheme="minorHAnsi" w:hAnsi="Arial" w:cs="Arial"/>
          <w:snapToGrid/>
          <w:color w:val="000000"/>
          <w:sz w:val="24"/>
          <w:szCs w:val="24"/>
        </w:rPr>
      </w:pPr>
    </w:p>
    <w:p w:rsidR="00A03A1E" w:rsidRDefault="00A03A1E" w:rsidP="009D5BEB">
      <w:pPr>
        <w:widowControl/>
        <w:rPr>
          <w:rFonts w:ascii="Arial" w:eastAsiaTheme="minorHAnsi" w:hAnsi="Arial" w:cs="Arial"/>
          <w:snapToGrid/>
          <w:color w:val="000000"/>
          <w:sz w:val="24"/>
          <w:szCs w:val="24"/>
        </w:rPr>
      </w:pPr>
    </w:p>
    <w:p w:rsidR="00A03A1E" w:rsidRDefault="00A03A1E" w:rsidP="009D5BEB">
      <w:pPr>
        <w:widowControl/>
        <w:rPr>
          <w:rFonts w:ascii="Arial" w:eastAsiaTheme="minorHAnsi" w:hAnsi="Arial" w:cs="Arial"/>
          <w:snapToGrid/>
          <w:color w:val="000000"/>
          <w:sz w:val="24"/>
          <w:szCs w:val="24"/>
        </w:rPr>
      </w:pPr>
    </w:p>
    <w:p w:rsidR="00A03A1E" w:rsidRDefault="00A03A1E" w:rsidP="009D5BEB">
      <w:pPr>
        <w:widowControl/>
        <w:rPr>
          <w:rFonts w:ascii="Arial" w:eastAsiaTheme="minorHAnsi" w:hAnsi="Arial" w:cs="Arial"/>
          <w:snapToGrid/>
          <w:color w:val="000000"/>
          <w:sz w:val="24"/>
          <w:szCs w:val="24"/>
        </w:rPr>
      </w:pPr>
    </w:p>
    <w:p w:rsidR="00A03A1E" w:rsidRDefault="00A03A1E"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lastRenderedPageBreak/>
        <w:t>Continuation of CAAL Note for BRP PAAR</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r w:rsidRPr="009D5BEB">
        <w:rPr>
          <w:rFonts w:ascii="Arial" w:eastAsiaTheme="minorHAnsi" w:hAnsi="Arial" w:cs="Arial"/>
          <w:noProof/>
          <w:snapToGrid/>
          <w:sz w:val="24"/>
          <w:szCs w:val="24"/>
        </w:rPr>
        <w:drawing>
          <wp:inline distT="0" distB="0" distL="0" distR="0" wp14:anchorId="1B048960" wp14:editId="1816DAAE">
            <wp:extent cx="3657600" cy="2410655"/>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660266" cy="2412412"/>
                    </a:xfrm>
                    <a:prstGeom prst="rect">
                      <a:avLst/>
                    </a:prstGeom>
                  </pic:spPr>
                </pic:pic>
              </a:graphicData>
            </a:graphic>
          </wp:inline>
        </w:drawing>
      </w: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An Authorization to Release Monies needs to </w:t>
      </w:r>
      <w:proofErr w:type="gramStart"/>
      <w:r w:rsidRPr="009D5BEB">
        <w:rPr>
          <w:rFonts w:ascii="Arial" w:eastAsiaTheme="minorHAnsi" w:hAnsi="Arial" w:cs="Arial"/>
          <w:snapToGrid/>
          <w:color w:val="000000"/>
          <w:sz w:val="24"/>
          <w:szCs w:val="24"/>
        </w:rPr>
        <w:t>be created</w:t>
      </w:r>
      <w:proofErr w:type="gramEnd"/>
      <w:r w:rsidRPr="009D5BEB">
        <w:rPr>
          <w:rFonts w:ascii="Arial" w:eastAsiaTheme="minorHAnsi" w:hAnsi="Arial" w:cs="Arial"/>
          <w:snapToGrid/>
          <w:color w:val="000000"/>
          <w:sz w:val="24"/>
          <w:szCs w:val="24"/>
        </w:rPr>
        <w:t xml:space="preserve"> to initiate refunds on the remaining payments to NCP. </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b/>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Default="009D5BEB" w:rsidP="009D5BEB">
      <w:pPr>
        <w:widowControl/>
        <w:rPr>
          <w:rFonts w:ascii="Arial" w:eastAsiaTheme="minorHAnsi" w:hAnsi="Arial" w:cs="Arial"/>
          <w:snapToGrid/>
          <w:color w:val="000000"/>
          <w:sz w:val="24"/>
          <w:szCs w:val="24"/>
        </w:rPr>
      </w:pPr>
    </w:p>
    <w:p w:rsidR="009D5BEB" w:rsidRDefault="009D5BEB" w:rsidP="009D5BEB">
      <w:pPr>
        <w:widowControl/>
        <w:rPr>
          <w:rFonts w:ascii="Arial" w:eastAsiaTheme="minorHAnsi" w:hAnsi="Arial" w:cs="Arial"/>
          <w:snapToGrid/>
          <w:color w:val="000000"/>
          <w:sz w:val="24"/>
          <w:szCs w:val="24"/>
        </w:rPr>
      </w:pPr>
    </w:p>
    <w:p w:rsidR="009D5BEB" w:rsidRDefault="009D5BEB" w:rsidP="009D5BEB">
      <w:pPr>
        <w:widowControl/>
        <w:rPr>
          <w:rFonts w:ascii="Arial" w:eastAsiaTheme="minorHAnsi" w:hAnsi="Arial" w:cs="Arial"/>
          <w:snapToGrid/>
          <w:color w:val="000000"/>
          <w:sz w:val="24"/>
          <w:szCs w:val="24"/>
        </w:rPr>
      </w:pPr>
    </w:p>
    <w:p w:rsidR="009D5BEB" w:rsidRDefault="009D5BEB" w:rsidP="009D5BEB">
      <w:pPr>
        <w:widowControl/>
        <w:rPr>
          <w:rFonts w:ascii="Arial" w:eastAsiaTheme="minorHAnsi" w:hAnsi="Arial" w:cs="Arial"/>
          <w:snapToGrid/>
          <w:color w:val="000000"/>
          <w:sz w:val="24"/>
          <w:szCs w:val="24"/>
        </w:rPr>
      </w:pPr>
    </w:p>
    <w:p w:rsidR="009D5BEB" w:rsidRDefault="009D5BEB" w:rsidP="009D5BEB">
      <w:pPr>
        <w:widowControl/>
        <w:rPr>
          <w:rFonts w:ascii="Arial" w:eastAsiaTheme="minorHAnsi" w:hAnsi="Arial" w:cs="Arial"/>
          <w:snapToGrid/>
          <w:color w:val="000000"/>
          <w:sz w:val="24"/>
          <w:szCs w:val="24"/>
        </w:rPr>
      </w:pPr>
    </w:p>
    <w:p w:rsidR="009D5BEB" w:rsidRDefault="009D5BEB" w:rsidP="009D5BEB">
      <w:pPr>
        <w:widowControl/>
        <w:rPr>
          <w:rFonts w:ascii="Arial" w:eastAsiaTheme="minorHAnsi" w:hAnsi="Arial" w:cs="Arial"/>
          <w:snapToGrid/>
          <w:color w:val="000000"/>
          <w:sz w:val="24"/>
          <w:szCs w:val="24"/>
        </w:rPr>
      </w:pPr>
    </w:p>
    <w:p w:rsidR="009D5BEB" w:rsidRDefault="009D5BEB" w:rsidP="009D5BEB">
      <w:pPr>
        <w:widowControl/>
        <w:rPr>
          <w:rFonts w:ascii="Arial" w:eastAsiaTheme="minorHAnsi" w:hAnsi="Arial" w:cs="Arial"/>
          <w:snapToGrid/>
          <w:color w:val="000000"/>
          <w:sz w:val="24"/>
          <w:szCs w:val="24"/>
        </w:rPr>
      </w:pPr>
    </w:p>
    <w:p w:rsidR="009D5BEB" w:rsidRDefault="009D5BEB" w:rsidP="009D5BEB">
      <w:pPr>
        <w:widowControl/>
        <w:rPr>
          <w:rFonts w:ascii="Arial" w:eastAsiaTheme="minorHAnsi" w:hAnsi="Arial" w:cs="Arial"/>
          <w:snapToGrid/>
          <w:color w:val="000000"/>
          <w:sz w:val="24"/>
          <w:szCs w:val="24"/>
        </w:rPr>
      </w:pPr>
    </w:p>
    <w:p w:rsidR="009D5BEB" w:rsidRDefault="009D5BEB" w:rsidP="009D5BEB">
      <w:pPr>
        <w:widowControl/>
        <w:rPr>
          <w:rFonts w:ascii="Arial" w:eastAsiaTheme="minorHAnsi" w:hAnsi="Arial" w:cs="Arial"/>
          <w:snapToGrid/>
          <w:color w:val="000000"/>
          <w:sz w:val="24"/>
          <w:szCs w:val="24"/>
        </w:rPr>
      </w:pPr>
    </w:p>
    <w:p w:rsidR="009D5BEB" w:rsidRDefault="009D5BEB" w:rsidP="009D5BEB">
      <w:pPr>
        <w:widowControl/>
        <w:rPr>
          <w:rFonts w:ascii="Arial" w:eastAsiaTheme="minorHAnsi" w:hAnsi="Arial" w:cs="Arial"/>
          <w:snapToGrid/>
          <w:color w:val="000000"/>
          <w:sz w:val="24"/>
          <w:szCs w:val="24"/>
        </w:rPr>
      </w:pPr>
    </w:p>
    <w:p w:rsidR="009D5BEB" w:rsidRDefault="009D5BEB" w:rsidP="009D5BEB">
      <w:pPr>
        <w:widowControl/>
        <w:rPr>
          <w:rFonts w:ascii="Arial" w:eastAsiaTheme="minorHAnsi" w:hAnsi="Arial" w:cs="Arial"/>
          <w:snapToGrid/>
          <w:color w:val="000000"/>
          <w:sz w:val="24"/>
          <w:szCs w:val="24"/>
        </w:rPr>
      </w:pPr>
    </w:p>
    <w:p w:rsidR="00A03A1E" w:rsidRDefault="00A03A1E" w:rsidP="009D5BEB">
      <w:pPr>
        <w:widowControl/>
        <w:rPr>
          <w:rFonts w:ascii="Arial" w:eastAsiaTheme="minorHAnsi" w:hAnsi="Arial" w:cs="Arial"/>
          <w:snapToGrid/>
          <w:color w:val="000000"/>
          <w:sz w:val="24"/>
          <w:szCs w:val="24"/>
        </w:rPr>
      </w:pPr>
    </w:p>
    <w:p w:rsidR="00A03A1E" w:rsidRDefault="00A03A1E" w:rsidP="009D5BEB">
      <w:pPr>
        <w:widowControl/>
        <w:rPr>
          <w:rFonts w:ascii="Arial" w:eastAsiaTheme="minorHAnsi" w:hAnsi="Arial" w:cs="Arial"/>
          <w:snapToGrid/>
          <w:color w:val="000000"/>
          <w:sz w:val="24"/>
          <w:szCs w:val="24"/>
        </w:rPr>
      </w:pPr>
    </w:p>
    <w:p w:rsidR="00A03A1E" w:rsidRDefault="00A03A1E"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lastRenderedPageBreak/>
        <w:t xml:space="preserve">Example: Authorization to Release Monies with </w:t>
      </w:r>
      <w:r w:rsidRPr="009D5BEB">
        <w:rPr>
          <w:rFonts w:ascii="Arial" w:eastAsiaTheme="minorHAnsi" w:hAnsi="Arial" w:cs="Arial"/>
          <w:b/>
          <w:snapToGrid/>
          <w:color w:val="000000"/>
          <w:sz w:val="24"/>
          <w:szCs w:val="24"/>
        </w:rPr>
        <w:t>SNSD</w:t>
      </w:r>
      <w:r w:rsidRPr="009D5BEB">
        <w:rPr>
          <w:rFonts w:ascii="Arial" w:eastAsiaTheme="minorHAnsi" w:hAnsi="Arial" w:cs="Arial"/>
          <w:snapToGrid/>
          <w:color w:val="000000"/>
          <w:sz w:val="24"/>
          <w:szCs w:val="24"/>
        </w:rPr>
        <w:t xml:space="preserve"> hold</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r w:rsidRPr="009D5BEB">
        <w:rPr>
          <w:rFonts w:ascii="Arial" w:eastAsiaTheme="minorHAnsi" w:hAnsi="Arial" w:cs="Arial"/>
          <w:noProof/>
          <w:snapToGrid/>
          <w:sz w:val="24"/>
          <w:szCs w:val="24"/>
        </w:rPr>
        <w:drawing>
          <wp:inline distT="0" distB="0" distL="0" distR="0" wp14:anchorId="3FCFFE88" wp14:editId="29647F86">
            <wp:extent cx="3124266" cy="40671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124266" cy="4067175"/>
                    </a:xfrm>
                    <a:prstGeom prst="rect">
                      <a:avLst/>
                    </a:prstGeom>
                  </pic:spPr>
                </pic:pic>
              </a:graphicData>
            </a:graphic>
          </wp:inline>
        </w:drawing>
      </w: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The </w:t>
      </w:r>
      <w:r w:rsidRPr="009D5BEB">
        <w:rPr>
          <w:rFonts w:ascii="Arial" w:eastAsiaTheme="minorHAnsi" w:hAnsi="Arial" w:cs="Arial"/>
          <w:b/>
          <w:snapToGrid/>
          <w:color w:val="000000"/>
          <w:sz w:val="24"/>
          <w:szCs w:val="24"/>
        </w:rPr>
        <w:t>SNSD</w:t>
      </w:r>
      <w:r w:rsidRPr="009D5BEB">
        <w:rPr>
          <w:rFonts w:ascii="Arial" w:eastAsiaTheme="minorHAnsi" w:hAnsi="Arial" w:cs="Arial"/>
          <w:snapToGrid/>
          <w:color w:val="000000"/>
          <w:sz w:val="24"/>
          <w:szCs w:val="24"/>
        </w:rPr>
        <w:t xml:space="preserve"> hold </w:t>
      </w:r>
      <w:proofErr w:type="gramStart"/>
      <w:r w:rsidRPr="009D5BEB">
        <w:rPr>
          <w:rFonts w:ascii="Arial" w:eastAsiaTheme="minorHAnsi" w:hAnsi="Arial" w:cs="Arial"/>
          <w:snapToGrid/>
          <w:color w:val="000000"/>
          <w:sz w:val="24"/>
          <w:szCs w:val="24"/>
        </w:rPr>
        <w:t>will be removed</w:t>
      </w:r>
      <w:proofErr w:type="gramEnd"/>
      <w:r w:rsidRPr="009D5BEB">
        <w:rPr>
          <w:rFonts w:ascii="Arial" w:eastAsiaTheme="minorHAnsi" w:hAnsi="Arial" w:cs="Arial"/>
          <w:snapToGrid/>
          <w:color w:val="000000"/>
          <w:sz w:val="24"/>
          <w:szCs w:val="24"/>
        </w:rPr>
        <w:t xml:space="preserve"> once the NCP’s employer has made adjustment according to the IWO and not to further delay funds distributing to CPs.</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A03A1E" w:rsidRDefault="00A03A1E" w:rsidP="009D5BEB">
      <w:pPr>
        <w:widowControl/>
        <w:rPr>
          <w:rFonts w:ascii="Arial" w:eastAsiaTheme="minorHAnsi" w:hAnsi="Arial" w:cs="Arial"/>
          <w:snapToGrid/>
          <w:color w:val="000000"/>
          <w:sz w:val="24"/>
          <w:szCs w:val="24"/>
        </w:rPr>
      </w:pPr>
    </w:p>
    <w:p w:rsidR="00A03A1E" w:rsidRDefault="00A03A1E" w:rsidP="009D5BEB">
      <w:pPr>
        <w:widowControl/>
        <w:rPr>
          <w:rFonts w:ascii="Arial" w:eastAsiaTheme="minorHAnsi" w:hAnsi="Arial" w:cs="Arial"/>
          <w:snapToGrid/>
          <w:color w:val="000000"/>
          <w:sz w:val="24"/>
          <w:szCs w:val="24"/>
        </w:rPr>
      </w:pPr>
    </w:p>
    <w:p w:rsidR="00A03A1E" w:rsidRDefault="00A03A1E" w:rsidP="009D5BEB">
      <w:pPr>
        <w:widowControl/>
        <w:rPr>
          <w:rFonts w:ascii="Arial" w:eastAsiaTheme="minorHAnsi" w:hAnsi="Arial" w:cs="Arial"/>
          <w:snapToGrid/>
          <w:color w:val="000000"/>
          <w:sz w:val="24"/>
          <w:szCs w:val="24"/>
        </w:rPr>
      </w:pPr>
    </w:p>
    <w:p w:rsidR="00A03A1E" w:rsidRDefault="00A03A1E" w:rsidP="009D5BEB">
      <w:pPr>
        <w:widowControl/>
        <w:rPr>
          <w:rFonts w:ascii="Arial" w:eastAsiaTheme="minorHAnsi" w:hAnsi="Arial" w:cs="Arial"/>
          <w:snapToGrid/>
          <w:color w:val="000000"/>
          <w:sz w:val="24"/>
          <w:szCs w:val="24"/>
        </w:rPr>
      </w:pPr>
    </w:p>
    <w:p w:rsidR="00A03A1E" w:rsidRDefault="00A03A1E" w:rsidP="009D5BEB">
      <w:pPr>
        <w:widowControl/>
        <w:rPr>
          <w:rFonts w:ascii="Arial" w:eastAsiaTheme="minorHAnsi" w:hAnsi="Arial" w:cs="Arial"/>
          <w:snapToGrid/>
          <w:color w:val="000000"/>
          <w:sz w:val="24"/>
          <w:szCs w:val="24"/>
        </w:rPr>
      </w:pPr>
    </w:p>
    <w:p w:rsidR="00A03A1E" w:rsidRDefault="00A03A1E" w:rsidP="009D5BEB">
      <w:pPr>
        <w:widowControl/>
        <w:rPr>
          <w:rFonts w:ascii="Arial" w:eastAsiaTheme="minorHAnsi" w:hAnsi="Arial" w:cs="Arial"/>
          <w:snapToGrid/>
          <w:color w:val="000000"/>
          <w:sz w:val="24"/>
          <w:szCs w:val="24"/>
        </w:rPr>
      </w:pPr>
    </w:p>
    <w:p w:rsidR="00A03A1E" w:rsidRDefault="00A03A1E" w:rsidP="009D5BEB">
      <w:pPr>
        <w:widowControl/>
        <w:rPr>
          <w:rFonts w:ascii="Arial" w:eastAsiaTheme="minorHAnsi" w:hAnsi="Arial" w:cs="Arial"/>
          <w:snapToGrid/>
          <w:color w:val="000000"/>
          <w:sz w:val="24"/>
          <w:szCs w:val="24"/>
        </w:rPr>
      </w:pPr>
    </w:p>
    <w:p w:rsidR="00A03A1E" w:rsidRDefault="00A03A1E" w:rsidP="009D5BEB">
      <w:pPr>
        <w:widowControl/>
        <w:rPr>
          <w:rFonts w:ascii="Arial" w:eastAsiaTheme="minorHAnsi" w:hAnsi="Arial" w:cs="Arial"/>
          <w:snapToGrid/>
          <w:color w:val="000000"/>
          <w:sz w:val="24"/>
          <w:szCs w:val="24"/>
        </w:rPr>
      </w:pPr>
    </w:p>
    <w:p w:rsidR="00A03A1E" w:rsidRDefault="00A03A1E" w:rsidP="009D5BEB">
      <w:pPr>
        <w:widowControl/>
        <w:rPr>
          <w:rFonts w:ascii="Arial" w:eastAsiaTheme="minorHAnsi" w:hAnsi="Arial" w:cs="Arial"/>
          <w:snapToGrid/>
          <w:color w:val="000000"/>
          <w:sz w:val="24"/>
          <w:szCs w:val="24"/>
        </w:rPr>
      </w:pPr>
    </w:p>
    <w:p w:rsidR="00A03A1E" w:rsidRDefault="00A03A1E"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lastRenderedPageBreak/>
        <w:t xml:space="preserve">PALC Screen after Paper PAAR splits and PAARs </w:t>
      </w:r>
      <w:proofErr w:type="gramStart"/>
      <w:r w:rsidRPr="009D5BEB">
        <w:rPr>
          <w:rFonts w:ascii="Arial" w:eastAsiaTheme="minorHAnsi" w:hAnsi="Arial" w:cs="Arial"/>
          <w:snapToGrid/>
          <w:color w:val="000000"/>
          <w:sz w:val="24"/>
          <w:szCs w:val="24"/>
        </w:rPr>
        <w:t>have been completed</w:t>
      </w:r>
      <w:proofErr w:type="gramEnd"/>
      <w:r w:rsidRPr="009D5BEB">
        <w:rPr>
          <w:rFonts w:ascii="Arial" w:eastAsiaTheme="minorHAnsi" w:hAnsi="Arial" w:cs="Arial"/>
          <w:snapToGrid/>
          <w:color w:val="000000"/>
          <w:sz w:val="24"/>
          <w:szCs w:val="24"/>
        </w:rPr>
        <w:t>.</w:t>
      </w:r>
      <w:r w:rsidRPr="009D5BEB">
        <w:rPr>
          <w:rFonts w:ascii="Arial" w:eastAsiaTheme="minorHAnsi" w:hAnsi="Arial" w:cs="Arial"/>
          <w:snapToGrid/>
          <w:color w:val="000000"/>
          <w:sz w:val="24"/>
          <w:szCs w:val="24"/>
        </w:rPr>
        <w:tab/>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r w:rsidRPr="009D5BEB">
        <w:rPr>
          <w:rFonts w:ascii="Arial" w:eastAsiaTheme="minorHAnsi" w:hAnsi="Arial" w:cs="Arial"/>
          <w:noProof/>
          <w:snapToGrid/>
          <w:sz w:val="24"/>
          <w:szCs w:val="24"/>
        </w:rPr>
        <w:drawing>
          <wp:inline distT="0" distB="0" distL="0" distR="0" wp14:anchorId="0F7D0289" wp14:editId="49D706DA">
            <wp:extent cx="3371850" cy="2072463"/>
            <wp:effectExtent l="0" t="0" r="0"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381656" cy="2078490"/>
                    </a:xfrm>
                    <a:prstGeom prst="rect">
                      <a:avLst/>
                    </a:prstGeom>
                  </pic:spPr>
                </pic:pic>
              </a:graphicData>
            </a:graphic>
          </wp:inline>
        </w:drawing>
      </w: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Removal of </w:t>
      </w:r>
      <w:r w:rsidRPr="009D5BEB">
        <w:rPr>
          <w:rFonts w:ascii="Arial" w:eastAsiaTheme="minorHAnsi" w:hAnsi="Arial" w:cs="Arial"/>
          <w:b/>
          <w:snapToGrid/>
          <w:color w:val="000000"/>
          <w:sz w:val="24"/>
          <w:szCs w:val="24"/>
        </w:rPr>
        <w:t>SNSD</w:t>
      </w:r>
      <w:r w:rsidRPr="009D5BEB">
        <w:rPr>
          <w:rFonts w:ascii="Arial" w:eastAsiaTheme="minorHAnsi" w:hAnsi="Arial" w:cs="Arial"/>
          <w:snapToGrid/>
          <w:color w:val="000000"/>
          <w:sz w:val="24"/>
          <w:szCs w:val="24"/>
        </w:rPr>
        <w:t xml:space="preserve"> R Narrative:</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r w:rsidRPr="009D5BEB">
        <w:rPr>
          <w:rFonts w:ascii="Arial" w:eastAsiaTheme="minorHAnsi" w:hAnsi="Arial" w:cs="Arial"/>
          <w:noProof/>
          <w:snapToGrid/>
          <w:sz w:val="24"/>
          <w:szCs w:val="24"/>
        </w:rPr>
        <w:drawing>
          <wp:inline distT="0" distB="0" distL="0" distR="0" wp14:anchorId="592EC52A" wp14:editId="724ED2A4">
            <wp:extent cx="3300261" cy="20097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310744" cy="2016159"/>
                    </a:xfrm>
                    <a:prstGeom prst="rect">
                      <a:avLst/>
                    </a:prstGeom>
                  </pic:spPr>
                </pic:pic>
              </a:graphicData>
            </a:graphic>
          </wp:inline>
        </w:drawing>
      </w: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Default="009D5BEB" w:rsidP="009D5BEB">
      <w:pPr>
        <w:widowControl/>
        <w:jc w:val="center"/>
        <w:rPr>
          <w:rFonts w:ascii="Arial" w:eastAsiaTheme="minorHAnsi" w:hAnsi="Arial" w:cs="Arial"/>
          <w:snapToGrid/>
          <w:color w:val="000000"/>
          <w:sz w:val="24"/>
          <w:szCs w:val="24"/>
        </w:rPr>
      </w:pPr>
    </w:p>
    <w:p w:rsidR="00A03A1E" w:rsidRDefault="00A03A1E" w:rsidP="009D5BEB">
      <w:pPr>
        <w:widowControl/>
        <w:jc w:val="center"/>
        <w:rPr>
          <w:rFonts w:ascii="Arial" w:eastAsiaTheme="minorHAnsi" w:hAnsi="Arial" w:cs="Arial"/>
          <w:snapToGrid/>
          <w:color w:val="000000"/>
          <w:sz w:val="24"/>
          <w:szCs w:val="24"/>
        </w:rPr>
      </w:pPr>
    </w:p>
    <w:p w:rsidR="00A03A1E" w:rsidRDefault="00A03A1E" w:rsidP="009D5BEB">
      <w:pPr>
        <w:widowControl/>
        <w:jc w:val="center"/>
        <w:rPr>
          <w:rFonts w:ascii="Arial" w:eastAsiaTheme="minorHAnsi" w:hAnsi="Arial" w:cs="Arial"/>
          <w:snapToGrid/>
          <w:color w:val="000000"/>
          <w:sz w:val="24"/>
          <w:szCs w:val="24"/>
        </w:rPr>
      </w:pPr>
    </w:p>
    <w:p w:rsidR="00A03A1E" w:rsidRDefault="00A03A1E" w:rsidP="009D5BEB">
      <w:pPr>
        <w:widowControl/>
        <w:jc w:val="center"/>
        <w:rPr>
          <w:rFonts w:ascii="Arial" w:eastAsiaTheme="minorHAnsi" w:hAnsi="Arial" w:cs="Arial"/>
          <w:snapToGrid/>
          <w:color w:val="000000"/>
          <w:sz w:val="24"/>
          <w:szCs w:val="24"/>
        </w:rPr>
      </w:pPr>
    </w:p>
    <w:p w:rsidR="00A03A1E" w:rsidRDefault="00A03A1E" w:rsidP="009D5BEB">
      <w:pPr>
        <w:widowControl/>
        <w:jc w:val="center"/>
        <w:rPr>
          <w:rFonts w:ascii="Arial" w:eastAsiaTheme="minorHAnsi" w:hAnsi="Arial" w:cs="Arial"/>
          <w:snapToGrid/>
          <w:color w:val="000000"/>
          <w:sz w:val="24"/>
          <w:szCs w:val="24"/>
        </w:rPr>
      </w:pPr>
    </w:p>
    <w:p w:rsidR="00A03A1E" w:rsidRDefault="00A03A1E" w:rsidP="009D5BEB">
      <w:pPr>
        <w:widowControl/>
        <w:jc w:val="center"/>
        <w:rPr>
          <w:rFonts w:ascii="Arial" w:eastAsiaTheme="minorHAnsi" w:hAnsi="Arial" w:cs="Arial"/>
          <w:snapToGrid/>
          <w:color w:val="000000"/>
          <w:sz w:val="24"/>
          <w:szCs w:val="24"/>
        </w:rPr>
      </w:pPr>
    </w:p>
    <w:p w:rsidR="00A03A1E" w:rsidRPr="009D5BEB" w:rsidRDefault="00A03A1E"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lastRenderedPageBreak/>
        <w:t xml:space="preserve">Example of </w:t>
      </w:r>
      <w:r w:rsidRPr="009D5BEB">
        <w:rPr>
          <w:rFonts w:ascii="Arial" w:eastAsiaTheme="minorHAnsi" w:hAnsi="Arial" w:cs="Arial"/>
          <w:b/>
          <w:snapToGrid/>
          <w:color w:val="000000"/>
          <w:sz w:val="24"/>
          <w:szCs w:val="24"/>
        </w:rPr>
        <w:t>SNSD</w:t>
      </w:r>
      <w:r w:rsidRPr="009D5BEB">
        <w:rPr>
          <w:rFonts w:ascii="Arial" w:eastAsiaTheme="minorHAnsi" w:hAnsi="Arial" w:cs="Arial"/>
          <w:snapToGrid/>
          <w:color w:val="000000"/>
          <w:sz w:val="24"/>
          <w:szCs w:val="24"/>
        </w:rPr>
        <w:t xml:space="preserve"> R Narrative Needs to </w:t>
      </w:r>
      <w:proofErr w:type="gramStart"/>
      <w:r w:rsidRPr="009D5BEB">
        <w:rPr>
          <w:rFonts w:ascii="Arial" w:eastAsiaTheme="minorHAnsi" w:hAnsi="Arial" w:cs="Arial"/>
          <w:snapToGrid/>
          <w:color w:val="000000"/>
          <w:sz w:val="24"/>
          <w:szCs w:val="24"/>
        </w:rPr>
        <w:t>be created</w:t>
      </w:r>
      <w:proofErr w:type="gramEnd"/>
      <w:r w:rsidRPr="009D5BEB">
        <w:rPr>
          <w:rFonts w:ascii="Arial" w:eastAsiaTheme="minorHAnsi" w:hAnsi="Arial" w:cs="Arial"/>
          <w:snapToGrid/>
          <w:color w:val="000000"/>
          <w:sz w:val="24"/>
          <w:szCs w:val="24"/>
        </w:rPr>
        <w:t xml:space="preserve"> to Split Monies per Stop Order (PALC Screens)</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r w:rsidRPr="009D5BEB">
        <w:rPr>
          <w:rFonts w:ascii="Arial" w:eastAsiaTheme="minorHAnsi" w:hAnsi="Arial" w:cs="Arial"/>
          <w:noProof/>
          <w:snapToGrid/>
          <w:sz w:val="24"/>
          <w:szCs w:val="24"/>
        </w:rPr>
        <w:drawing>
          <wp:inline distT="0" distB="0" distL="0" distR="0" wp14:anchorId="54F3DD7B" wp14:editId="2A8493EC">
            <wp:extent cx="3343275" cy="204561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348264" cy="2048665"/>
                    </a:xfrm>
                    <a:prstGeom prst="rect">
                      <a:avLst/>
                    </a:prstGeom>
                  </pic:spPr>
                </pic:pic>
              </a:graphicData>
            </a:graphic>
          </wp:inline>
        </w:drawing>
      </w: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r w:rsidRPr="009D5BEB">
        <w:rPr>
          <w:rFonts w:ascii="Arial" w:eastAsiaTheme="minorHAnsi" w:hAnsi="Arial" w:cs="Arial"/>
          <w:noProof/>
          <w:snapToGrid/>
          <w:sz w:val="24"/>
          <w:szCs w:val="24"/>
        </w:rPr>
        <w:drawing>
          <wp:inline distT="0" distB="0" distL="0" distR="0" wp14:anchorId="3B2B8F37" wp14:editId="1121F997">
            <wp:extent cx="3352350" cy="2066925"/>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356441" cy="2069448"/>
                    </a:xfrm>
                    <a:prstGeom prst="rect">
                      <a:avLst/>
                    </a:prstGeom>
                  </pic:spPr>
                </pic:pic>
              </a:graphicData>
            </a:graphic>
          </wp:inline>
        </w:drawing>
      </w: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r w:rsidRPr="009D5BEB">
        <w:rPr>
          <w:rFonts w:ascii="Arial" w:eastAsiaTheme="minorHAnsi" w:hAnsi="Arial" w:cs="Arial"/>
          <w:noProof/>
          <w:snapToGrid/>
          <w:sz w:val="24"/>
          <w:szCs w:val="24"/>
        </w:rPr>
        <w:drawing>
          <wp:inline distT="0" distB="0" distL="0" distR="0" wp14:anchorId="5F70C9B4" wp14:editId="04F6F2E8">
            <wp:extent cx="3429000" cy="2107589"/>
            <wp:effectExtent l="0" t="0" r="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438837" cy="2113635"/>
                    </a:xfrm>
                    <a:prstGeom prst="rect">
                      <a:avLst/>
                    </a:prstGeom>
                  </pic:spPr>
                </pic:pic>
              </a:graphicData>
            </a:graphic>
          </wp:inline>
        </w:drawing>
      </w: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r w:rsidRPr="009D5BEB">
        <w:rPr>
          <w:rFonts w:ascii="Arial" w:eastAsiaTheme="minorHAnsi" w:hAnsi="Arial" w:cs="Arial"/>
          <w:noProof/>
          <w:snapToGrid/>
          <w:sz w:val="24"/>
          <w:szCs w:val="24"/>
        </w:rPr>
        <w:drawing>
          <wp:inline distT="0" distB="0" distL="0" distR="0" wp14:anchorId="10D17312" wp14:editId="4E382346">
            <wp:extent cx="3448050" cy="211929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458328" cy="2125614"/>
                    </a:xfrm>
                    <a:prstGeom prst="rect">
                      <a:avLst/>
                    </a:prstGeom>
                  </pic:spPr>
                </pic:pic>
              </a:graphicData>
            </a:graphic>
          </wp:inline>
        </w:drawing>
      </w: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b/>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In this example, an Order Stopping IWO has been signed 01/24/17</w:t>
      </w:r>
      <w:proofErr w:type="gramStart"/>
      <w:r w:rsidRPr="009D5BEB">
        <w:rPr>
          <w:rFonts w:ascii="Arial" w:eastAsiaTheme="minorHAnsi" w:hAnsi="Arial" w:cs="Arial"/>
          <w:snapToGrid/>
          <w:color w:val="000000"/>
          <w:sz w:val="24"/>
          <w:szCs w:val="24"/>
        </w:rPr>
        <w:t xml:space="preserve">.  </w:t>
      </w:r>
      <w:proofErr w:type="gramEnd"/>
      <w:r w:rsidRPr="009D5BEB">
        <w:rPr>
          <w:rFonts w:ascii="Arial" w:eastAsiaTheme="minorHAnsi" w:hAnsi="Arial" w:cs="Arial"/>
          <w:snapToGrid/>
          <w:color w:val="000000"/>
          <w:sz w:val="24"/>
          <w:szCs w:val="24"/>
        </w:rPr>
        <w:t xml:space="preserve">An SNCA R Narrative </w:t>
      </w:r>
      <w:proofErr w:type="gramStart"/>
      <w:r w:rsidRPr="009D5BEB">
        <w:rPr>
          <w:rFonts w:ascii="Arial" w:eastAsiaTheme="minorHAnsi" w:hAnsi="Arial" w:cs="Arial"/>
          <w:snapToGrid/>
          <w:color w:val="000000"/>
          <w:sz w:val="24"/>
          <w:szCs w:val="24"/>
        </w:rPr>
        <w:t>was created</w:t>
      </w:r>
      <w:proofErr w:type="gramEnd"/>
      <w:r w:rsidRPr="009D5BEB">
        <w:rPr>
          <w:rFonts w:ascii="Arial" w:eastAsiaTheme="minorHAnsi" w:hAnsi="Arial" w:cs="Arial"/>
          <w:snapToGrid/>
          <w:color w:val="000000"/>
          <w:sz w:val="24"/>
          <w:szCs w:val="24"/>
        </w:rPr>
        <w:t xml:space="preserve"> to hold monies per the Petition to Stop/Modify Wage Assignment filed on 06/26/16 until further order of the court. With the Stop Order that has been signed on 01/24/17 and the effective date of 07/01/16, monies received prior to 07/01/16 will be issued to CP and monies received 07/01/16 on will be refunded to NCP</w:t>
      </w:r>
      <w:proofErr w:type="gramStart"/>
      <w:r w:rsidRPr="009D5BEB">
        <w:rPr>
          <w:rFonts w:ascii="Arial" w:eastAsiaTheme="minorHAnsi" w:hAnsi="Arial" w:cs="Arial"/>
          <w:snapToGrid/>
          <w:color w:val="000000"/>
          <w:sz w:val="24"/>
          <w:szCs w:val="24"/>
        </w:rPr>
        <w:t xml:space="preserve">.  </w:t>
      </w:r>
      <w:proofErr w:type="gramEnd"/>
      <w:r w:rsidRPr="009D5BEB">
        <w:rPr>
          <w:rFonts w:ascii="Arial" w:eastAsiaTheme="minorHAnsi" w:hAnsi="Arial" w:cs="Arial"/>
          <w:snapToGrid/>
          <w:color w:val="000000"/>
          <w:sz w:val="24"/>
          <w:szCs w:val="24"/>
        </w:rPr>
        <w:t xml:space="preserve">An SNSD R Narrative will need to </w:t>
      </w:r>
      <w:proofErr w:type="gramStart"/>
      <w:r w:rsidRPr="009D5BEB">
        <w:rPr>
          <w:rFonts w:ascii="Arial" w:eastAsiaTheme="minorHAnsi" w:hAnsi="Arial" w:cs="Arial"/>
          <w:snapToGrid/>
          <w:color w:val="000000"/>
          <w:sz w:val="24"/>
          <w:szCs w:val="24"/>
        </w:rPr>
        <w:t>be created</w:t>
      </w:r>
      <w:proofErr w:type="gramEnd"/>
      <w:r w:rsidRPr="009D5BEB">
        <w:rPr>
          <w:rFonts w:ascii="Arial" w:eastAsiaTheme="minorHAnsi" w:hAnsi="Arial" w:cs="Arial"/>
          <w:snapToGrid/>
          <w:color w:val="000000"/>
          <w:sz w:val="24"/>
          <w:szCs w:val="24"/>
        </w:rPr>
        <w:t xml:space="preserve"> along with reopening the debts to process monies to CP. Then the SNCA R Narrative will need to </w:t>
      </w:r>
      <w:proofErr w:type="gramStart"/>
      <w:r w:rsidRPr="009D5BEB">
        <w:rPr>
          <w:rFonts w:ascii="Arial" w:eastAsiaTheme="minorHAnsi" w:hAnsi="Arial" w:cs="Arial"/>
          <w:snapToGrid/>
          <w:color w:val="000000"/>
          <w:sz w:val="24"/>
          <w:szCs w:val="24"/>
        </w:rPr>
        <w:t>be deactivated</w:t>
      </w:r>
      <w:proofErr w:type="gramEnd"/>
      <w:r w:rsidRPr="009D5BEB">
        <w:rPr>
          <w:rFonts w:ascii="Arial" w:eastAsiaTheme="minorHAnsi" w:hAnsi="Arial" w:cs="Arial"/>
          <w:snapToGrid/>
          <w:color w:val="000000"/>
          <w:sz w:val="24"/>
          <w:szCs w:val="24"/>
        </w:rPr>
        <w:t xml:space="preserve"> to allow the payments to fall under the SNSD R Narrative to process monies to parties as ordered. The Authorization to Release Monies to refund monies to NCP </w:t>
      </w:r>
      <w:proofErr w:type="gramStart"/>
      <w:r w:rsidRPr="009D5BEB">
        <w:rPr>
          <w:rFonts w:ascii="Arial" w:eastAsiaTheme="minorHAnsi" w:hAnsi="Arial" w:cs="Arial"/>
          <w:snapToGrid/>
          <w:color w:val="000000"/>
          <w:sz w:val="24"/>
          <w:szCs w:val="24"/>
        </w:rPr>
        <w:t>can be created</w:t>
      </w:r>
      <w:proofErr w:type="gramEnd"/>
      <w:r w:rsidRPr="009D5BEB">
        <w:rPr>
          <w:rFonts w:ascii="Arial" w:eastAsiaTheme="minorHAnsi" w:hAnsi="Arial" w:cs="Arial"/>
          <w:snapToGrid/>
          <w:color w:val="000000"/>
          <w:sz w:val="24"/>
          <w:szCs w:val="24"/>
        </w:rPr>
        <w:t xml:space="preserve"> as well to have ready once the SNSD R Narrative is in effect. </w:t>
      </w:r>
    </w:p>
    <w:p w:rsidR="009D5BEB" w:rsidRPr="009D5BEB" w:rsidRDefault="009D5BEB" w:rsidP="009D5BEB">
      <w:pPr>
        <w:widowControl/>
        <w:rPr>
          <w:rFonts w:ascii="Arial" w:eastAsiaTheme="minorHAnsi" w:hAnsi="Arial" w:cs="Arial"/>
          <w:b/>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A03A1E" w:rsidRDefault="00A03A1E" w:rsidP="009D5BEB">
      <w:pPr>
        <w:widowControl/>
        <w:rPr>
          <w:rFonts w:ascii="Arial" w:eastAsiaTheme="minorHAnsi" w:hAnsi="Arial" w:cs="Arial"/>
          <w:snapToGrid/>
          <w:color w:val="000000"/>
          <w:sz w:val="24"/>
          <w:szCs w:val="24"/>
        </w:rPr>
      </w:pPr>
    </w:p>
    <w:p w:rsidR="00A03A1E" w:rsidRDefault="00A03A1E" w:rsidP="009D5BEB">
      <w:pPr>
        <w:widowControl/>
        <w:rPr>
          <w:rFonts w:ascii="Arial" w:eastAsiaTheme="minorHAnsi" w:hAnsi="Arial" w:cs="Arial"/>
          <w:snapToGrid/>
          <w:color w:val="000000"/>
          <w:sz w:val="24"/>
          <w:szCs w:val="24"/>
        </w:rPr>
      </w:pPr>
    </w:p>
    <w:p w:rsidR="00A03A1E" w:rsidRDefault="00A03A1E" w:rsidP="009D5BEB">
      <w:pPr>
        <w:widowControl/>
        <w:rPr>
          <w:rFonts w:ascii="Arial" w:eastAsiaTheme="minorHAnsi" w:hAnsi="Arial" w:cs="Arial"/>
          <w:snapToGrid/>
          <w:color w:val="000000"/>
          <w:sz w:val="24"/>
          <w:szCs w:val="24"/>
        </w:rPr>
      </w:pPr>
    </w:p>
    <w:p w:rsidR="00A03A1E" w:rsidRDefault="00A03A1E" w:rsidP="009D5BEB">
      <w:pPr>
        <w:widowControl/>
        <w:rPr>
          <w:rFonts w:ascii="Arial" w:eastAsiaTheme="minorHAnsi" w:hAnsi="Arial" w:cs="Arial"/>
          <w:snapToGrid/>
          <w:color w:val="000000"/>
          <w:sz w:val="24"/>
          <w:szCs w:val="24"/>
        </w:rPr>
      </w:pPr>
    </w:p>
    <w:p w:rsidR="00A03A1E" w:rsidRDefault="00A03A1E" w:rsidP="009D5BEB">
      <w:pPr>
        <w:widowControl/>
        <w:rPr>
          <w:rFonts w:ascii="Arial" w:eastAsiaTheme="minorHAnsi" w:hAnsi="Arial" w:cs="Arial"/>
          <w:snapToGrid/>
          <w:color w:val="000000"/>
          <w:sz w:val="24"/>
          <w:szCs w:val="24"/>
        </w:rPr>
      </w:pPr>
    </w:p>
    <w:p w:rsidR="00A03A1E" w:rsidRDefault="00A03A1E" w:rsidP="009D5BEB">
      <w:pPr>
        <w:widowControl/>
        <w:rPr>
          <w:rFonts w:ascii="Arial" w:eastAsiaTheme="minorHAnsi" w:hAnsi="Arial" w:cs="Arial"/>
          <w:snapToGrid/>
          <w:color w:val="000000"/>
          <w:sz w:val="24"/>
          <w:szCs w:val="24"/>
        </w:rPr>
      </w:pPr>
    </w:p>
    <w:p w:rsidR="00A03A1E" w:rsidRDefault="00A03A1E" w:rsidP="009D5BEB">
      <w:pPr>
        <w:widowControl/>
        <w:rPr>
          <w:rFonts w:ascii="Arial" w:eastAsiaTheme="minorHAnsi" w:hAnsi="Arial" w:cs="Arial"/>
          <w:snapToGrid/>
          <w:color w:val="000000"/>
          <w:sz w:val="24"/>
          <w:szCs w:val="24"/>
        </w:rPr>
      </w:pPr>
    </w:p>
    <w:p w:rsidR="00A03A1E" w:rsidRDefault="00A03A1E" w:rsidP="009D5BEB">
      <w:pPr>
        <w:widowControl/>
        <w:rPr>
          <w:rFonts w:ascii="Arial" w:eastAsiaTheme="minorHAnsi" w:hAnsi="Arial" w:cs="Arial"/>
          <w:snapToGrid/>
          <w:color w:val="000000"/>
          <w:sz w:val="24"/>
          <w:szCs w:val="24"/>
        </w:rPr>
      </w:pPr>
    </w:p>
    <w:p w:rsidR="00A03A1E" w:rsidRDefault="00A03A1E" w:rsidP="009D5BEB">
      <w:pPr>
        <w:widowControl/>
        <w:rPr>
          <w:rFonts w:ascii="Arial" w:eastAsiaTheme="minorHAnsi" w:hAnsi="Arial" w:cs="Arial"/>
          <w:snapToGrid/>
          <w:color w:val="000000"/>
          <w:sz w:val="24"/>
          <w:szCs w:val="24"/>
        </w:rPr>
      </w:pPr>
    </w:p>
    <w:p w:rsidR="00A03A1E" w:rsidRDefault="00A03A1E" w:rsidP="009D5BEB">
      <w:pPr>
        <w:widowControl/>
        <w:rPr>
          <w:rFonts w:ascii="Arial" w:eastAsiaTheme="minorHAnsi" w:hAnsi="Arial" w:cs="Arial"/>
          <w:snapToGrid/>
          <w:color w:val="000000"/>
          <w:sz w:val="24"/>
          <w:szCs w:val="24"/>
        </w:rPr>
      </w:pPr>
    </w:p>
    <w:p w:rsidR="00A03A1E" w:rsidRDefault="00A03A1E" w:rsidP="009D5BEB">
      <w:pPr>
        <w:widowControl/>
        <w:rPr>
          <w:rFonts w:ascii="Arial" w:eastAsiaTheme="minorHAnsi" w:hAnsi="Arial" w:cs="Arial"/>
          <w:snapToGrid/>
          <w:color w:val="000000"/>
          <w:sz w:val="24"/>
          <w:szCs w:val="24"/>
        </w:rPr>
      </w:pPr>
    </w:p>
    <w:p w:rsidR="00A03A1E" w:rsidRDefault="00A03A1E" w:rsidP="009D5BEB">
      <w:pPr>
        <w:widowControl/>
        <w:rPr>
          <w:rFonts w:ascii="Arial" w:eastAsiaTheme="minorHAnsi" w:hAnsi="Arial" w:cs="Arial"/>
          <w:snapToGrid/>
          <w:color w:val="000000"/>
          <w:sz w:val="24"/>
          <w:szCs w:val="24"/>
        </w:rPr>
      </w:pPr>
    </w:p>
    <w:p w:rsidR="00A03A1E" w:rsidRDefault="00A03A1E" w:rsidP="009D5BEB">
      <w:pPr>
        <w:widowControl/>
        <w:rPr>
          <w:rFonts w:ascii="Arial" w:eastAsiaTheme="minorHAnsi" w:hAnsi="Arial" w:cs="Arial"/>
          <w:snapToGrid/>
          <w:color w:val="000000"/>
          <w:sz w:val="24"/>
          <w:szCs w:val="24"/>
        </w:rPr>
      </w:pPr>
    </w:p>
    <w:p w:rsidR="00A03A1E" w:rsidRDefault="00A03A1E" w:rsidP="009D5BEB">
      <w:pPr>
        <w:widowControl/>
        <w:rPr>
          <w:rFonts w:ascii="Arial" w:eastAsiaTheme="minorHAnsi" w:hAnsi="Arial" w:cs="Arial"/>
          <w:snapToGrid/>
          <w:color w:val="000000"/>
          <w:sz w:val="24"/>
          <w:szCs w:val="24"/>
        </w:rPr>
      </w:pPr>
    </w:p>
    <w:p w:rsidR="00A03A1E" w:rsidRDefault="00A03A1E"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lastRenderedPageBreak/>
        <w:t>Order Stopping Income Withholding Order signed 01/24/17</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r w:rsidRPr="009D5BEB">
        <w:rPr>
          <w:rFonts w:ascii="Arial" w:eastAsiaTheme="minorHAnsi" w:hAnsi="Arial" w:cs="Arial"/>
          <w:noProof/>
          <w:snapToGrid/>
          <w:sz w:val="24"/>
          <w:szCs w:val="24"/>
        </w:rPr>
        <w:drawing>
          <wp:inline distT="0" distB="0" distL="0" distR="0" wp14:anchorId="5AAE14F0" wp14:editId="6366133A">
            <wp:extent cx="2720840" cy="3533775"/>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723394" cy="3537092"/>
                    </a:xfrm>
                    <a:prstGeom prst="rect">
                      <a:avLst/>
                    </a:prstGeom>
                  </pic:spPr>
                </pic:pic>
              </a:graphicData>
            </a:graphic>
          </wp:inline>
        </w:drawing>
      </w: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Authorization to Release Monies </w:t>
      </w:r>
      <w:proofErr w:type="gramStart"/>
      <w:r w:rsidRPr="009D5BEB">
        <w:rPr>
          <w:rFonts w:ascii="Arial" w:eastAsiaTheme="minorHAnsi" w:hAnsi="Arial" w:cs="Arial"/>
          <w:snapToGrid/>
          <w:color w:val="000000"/>
          <w:sz w:val="24"/>
          <w:szCs w:val="24"/>
        </w:rPr>
        <w:t>is created</w:t>
      </w:r>
      <w:proofErr w:type="gramEnd"/>
      <w:r w:rsidRPr="009D5BEB">
        <w:rPr>
          <w:rFonts w:ascii="Arial" w:eastAsiaTheme="minorHAnsi" w:hAnsi="Arial" w:cs="Arial"/>
          <w:snapToGrid/>
          <w:color w:val="000000"/>
          <w:sz w:val="24"/>
          <w:szCs w:val="24"/>
        </w:rPr>
        <w:t xml:space="preserve"> to complete refunds to NCP per Stop IWO signed 01/24/17</w:t>
      </w: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r w:rsidRPr="009D5BEB">
        <w:rPr>
          <w:rFonts w:ascii="Arial" w:eastAsiaTheme="minorHAnsi" w:hAnsi="Arial" w:cs="Arial"/>
          <w:noProof/>
          <w:snapToGrid/>
          <w:sz w:val="24"/>
          <w:szCs w:val="24"/>
        </w:rPr>
        <w:drawing>
          <wp:inline distT="0" distB="0" distL="0" distR="0" wp14:anchorId="5DFC8251" wp14:editId="3B204CFF">
            <wp:extent cx="2600325" cy="341772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602803" cy="3420983"/>
                    </a:xfrm>
                    <a:prstGeom prst="rect">
                      <a:avLst/>
                    </a:prstGeom>
                  </pic:spPr>
                </pic:pic>
              </a:graphicData>
            </a:graphic>
          </wp:inline>
        </w:drawing>
      </w: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54F11" w:rsidRDefault="00954F11" w:rsidP="009D5BEB">
      <w:pPr>
        <w:widowControl/>
        <w:rPr>
          <w:rFonts w:ascii="Arial" w:eastAsiaTheme="minorHAnsi" w:hAnsi="Arial" w:cs="Arial"/>
          <w:snapToGrid/>
          <w:color w:val="000000"/>
          <w:sz w:val="24"/>
          <w:szCs w:val="24"/>
        </w:rPr>
      </w:pPr>
    </w:p>
    <w:p w:rsidR="00954F11" w:rsidRDefault="00954F11" w:rsidP="009D5BEB">
      <w:pPr>
        <w:widowControl/>
        <w:rPr>
          <w:rFonts w:ascii="Arial" w:eastAsiaTheme="minorHAnsi" w:hAnsi="Arial" w:cs="Arial"/>
          <w:snapToGrid/>
          <w:color w:val="000000"/>
          <w:sz w:val="24"/>
          <w:szCs w:val="24"/>
        </w:rPr>
      </w:pPr>
    </w:p>
    <w:p w:rsidR="00954F11" w:rsidRDefault="00954F11" w:rsidP="009D5BEB">
      <w:pPr>
        <w:widowControl/>
        <w:rPr>
          <w:rFonts w:ascii="Arial" w:eastAsiaTheme="minorHAnsi" w:hAnsi="Arial" w:cs="Arial"/>
          <w:snapToGrid/>
          <w:color w:val="000000"/>
          <w:sz w:val="24"/>
          <w:szCs w:val="24"/>
        </w:rPr>
      </w:pPr>
    </w:p>
    <w:p w:rsidR="00954F11" w:rsidRDefault="00954F11" w:rsidP="009D5BEB">
      <w:pPr>
        <w:widowControl/>
        <w:rPr>
          <w:rFonts w:ascii="Arial" w:eastAsiaTheme="minorHAnsi" w:hAnsi="Arial" w:cs="Arial"/>
          <w:snapToGrid/>
          <w:color w:val="000000"/>
          <w:sz w:val="24"/>
          <w:szCs w:val="24"/>
        </w:rPr>
      </w:pPr>
    </w:p>
    <w:p w:rsidR="00954F11" w:rsidRDefault="00954F11" w:rsidP="009D5BEB">
      <w:pPr>
        <w:widowControl/>
        <w:rPr>
          <w:rFonts w:ascii="Arial" w:eastAsiaTheme="minorHAnsi" w:hAnsi="Arial" w:cs="Arial"/>
          <w:snapToGrid/>
          <w:color w:val="000000"/>
          <w:sz w:val="24"/>
          <w:szCs w:val="24"/>
        </w:rPr>
      </w:pPr>
    </w:p>
    <w:p w:rsidR="00954F11" w:rsidRDefault="00954F11" w:rsidP="009D5BEB">
      <w:pPr>
        <w:widowControl/>
        <w:rPr>
          <w:rFonts w:ascii="Arial" w:eastAsiaTheme="minorHAnsi" w:hAnsi="Arial" w:cs="Arial"/>
          <w:snapToGrid/>
          <w:color w:val="000000"/>
          <w:sz w:val="24"/>
          <w:szCs w:val="24"/>
        </w:rPr>
      </w:pPr>
    </w:p>
    <w:p w:rsidR="00954F11" w:rsidRDefault="00954F11" w:rsidP="009D5BEB">
      <w:pPr>
        <w:widowControl/>
        <w:rPr>
          <w:rFonts w:ascii="Arial" w:eastAsiaTheme="minorHAnsi" w:hAnsi="Arial" w:cs="Arial"/>
          <w:snapToGrid/>
          <w:color w:val="000000"/>
          <w:sz w:val="24"/>
          <w:szCs w:val="24"/>
        </w:rPr>
      </w:pPr>
    </w:p>
    <w:p w:rsidR="00954F11" w:rsidRDefault="00954F11" w:rsidP="009D5BEB">
      <w:pPr>
        <w:widowControl/>
        <w:rPr>
          <w:rFonts w:ascii="Arial" w:eastAsiaTheme="minorHAnsi" w:hAnsi="Arial" w:cs="Arial"/>
          <w:snapToGrid/>
          <w:color w:val="000000"/>
          <w:sz w:val="24"/>
          <w:szCs w:val="24"/>
        </w:rPr>
      </w:pPr>
    </w:p>
    <w:p w:rsidR="00954F11" w:rsidRDefault="00954F11" w:rsidP="009D5BEB">
      <w:pPr>
        <w:widowControl/>
        <w:rPr>
          <w:rFonts w:ascii="Arial" w:eastAsiaTheme="minorHAnsi" w:hAnsi="Arial" w:cs="Arial"/>
          <w:snapToGrid/>
          <w:color w:val="000000"/>
          <w:sz w:val="24"/>
          <w:szCs w:val="24"/>
        </w:rPr>
      </w:pPr>
    </w:p>
    <w:p w:rsidR="00A03A1E" w:rsidRDefault="00A03A1E" w:rsidP="009D5BEB">
      <w:pPr>
        <w:widowControl/>
        <w:rPr>
          <w:rFonts w:ascii="Arial" w:eastAsiaTheme="minorHAnsi" w:hAnsi="Arial" w:cs="Arial"/>
          <w:snapToGrid/>
          <w:color w:val="000000"/>
          <w:sz w:val="24"/>
          <w:szCs w:val="24"/>
        </w:rPr>
      </w:pPr>
    </w:p>
    <w:p w:rsidR="00A03A1E" w:rsidRDefault="00A03A1E" w:rsidP="009D5BEB">
      <w:pPr>
        <w:widowControl/>
        <w:rPr>
          <w:rFonts w:ascii="Arial" w:eastAsiaTheme="minorHAnsi" w:hAnsi="Arial" w:cs="Arial"/>
          <w:snapToGrid/>
          <w:color w:val="000000"/>
          <w:sz w:val="24"/>
          <w:szCs w:val="24"/>
        </w:rPr>
      </w:pPr>
    </w:p>
    <w:p w:rsidR="00A03A1E" w:rsidRDefault="00A03A1E" w:rsidP="009D5BEB">
      <w:pPr>
        <w:widowControl/>
        <w:rPr>
          <w:rFonts w:ascii="Arial" w:eastAsiaTheme="minorHAnsi" w:hAnsi="Arial" w:cs="Arial"/>
          <w:snapToGrid/>
          <w:color w:val="000000"/>
          <w:sz w:val="24"/>
          <w:szCs w:val="24"/>
        </w:rPr>
      </w:pPr>
    </w:p>
    <w:p w:rsidR="00A03A1E" w:rsidRDefault="00A03A1E"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lastRenderedPageBreak/>
        <w:t xml:space="preserve">Example of initial </w:t>
      </w:r>
      <w:r w:rsidRPr="009D5BEB">
        <w:rPr>
          <w:rFonts w:ascii="Arial" w:eastAsiaTheme="minorHAnsi" w:hAnsi="Arial" w:cs="Arial"/>
          <w:b/>
          <w:snapToGrid/>
          <w:color w:val="000000"/>
          <w:sz w:val="24"/>
          <w:szCs w:val="24"/>
        </w:rPr>
        <w:t xml:space="preserve">SNCA </w:t>
      </w:r>
      <w:r w:rsidRPr="009D5BEB">
        <w:rPr>
          <w:rFonts w:ascii="Arial" w:eastAsiaTheme="minorHAnsi" w:hAnsi="Arial" w:cs="Arial"/>
          <w:snapToGrid/>
          <w:color w:val="000000"/>
          <w:sz w:val="24"/>
          <w:szCs w:val="24"/>
        </w:rPr>
        <w:t>R Narrative created from Petition to Stop IWO:</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r w:rsidRPr="009D5BEB">
        <w:rPr>
          <w:rFonts w:ascii="Arial" w:eastAsiaTheme="minorHAnsi" w:hAnsi="Arial" w:cs="Arial"/>
          <w:noProof/>
          <w:snapToGrid/>
          <w:sz w:val="24"/>
          <w:szCs w:val="24"/>
        </w:rPr>
        <w:drawing>
          <wp:inline distT="0" distB="0" distL="0" distR="0" wp14:anchorId="613697DE" wp14:editId="066D1990">
            <wp:extent cx="3505200" cy="2273123"/>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512122" cy="2277612"/>
                    </a:xfrm>
                    <a:prstGeom prst="rect">
                      <a:avLst/>
                    </a:prstGeom>
                  </pic:spPr>
                </pic:pic>
              </a:graphicData>
            </a:graphic>
          </wp:inline>
        </w:drawing>
      </w: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b/>
          <w:snapToGrid/>
          <w:color w:val="000000"/>
          <w:sz w:val="24"/>
          <w:szCs w:val="24"/>
        </w:rPr>
        <w:t>SNSD</w:t>
      </w:r>
      <w:r w:rsidRPr="009D5BEB">
        <w:rPr>
          <w:rFonts w:ascii="Arial" w:eastAsiaTheme="minorHAnsi" w:hAnsi="Arial" w:cs="Arial"/>
          <w:snapToGrid/>
          <w:color w:val="000000"/>
          <w:sz w:val="24"/>
          <w:szCs w:val="24"/>
        </w:rPr>
        <w:t xml:space="preserve"> R Narrative created from Stop IWO effective 07/01/16 to Split Monies:</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r w:rsidRPr="009D5BEB">
        <w:rPr>
          <w:rFonts w:ascii="Arial" w:eastAsiaTheme="minorHAnsi" w:hAnsi="Arial" w:cs="Arial"/>
          <w:noProof/>
          <w:snapToGrid/>
          <w:sz w:val="24"/>
          <w:szCs w:val="24"/>
        </w:rPr>
        <w:drawing>
          <wp:inline distT="0" distB="0" distL="0" distR="0" wp14:anchorId="227A4ABC" wp14:editId="4891C239">
            <wp:extent cx="3467100" cy="2225792"/>
            <wp:effectExtent l="0" t="0" r="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3472872" cy="2229498"/>
                    </a:xfrm>
                    <a:prstGeom prst="rect">
                      <a:avLst/>
                    </a:prstGeom>
                  </pic:spPr>
                </pic:pic>
              </a:graphicData>
            </a:graphic>
          </wp:inline>
        </w:drawing>
      </w: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Removal of </w:t>
      </w:r>
      <w:r w:rsidRPr="009D5BEB">
        <w:rPr>
          <w:rFonts w:ascii="Arial" w:eastAsiaTheme="minorHAnsi" w:hAnsi="Arial" w:cs="Arial"/>
          <w:b/>
          <w:snapToGrid/>
          <w:color w:val="000000"/>
          <w:sz w:val="24"/>
          <w:szCs w:val="24"/>
        </w:rPr>
        <w:t>SNCA</w:t>
      </w:r>
      <w:r w:rsidRPr="009D5BEB">
        <w:rPr>
          <w:rFonts w:ascii="Arial" w:eastAsiaTheme="minorHAnsi" w:hAnsi="Arial" w:cs="Arial"/>
          <w:snapToGrid/>
          <w:color w:val="000000"/>
          <w:sz w:val="24"/>
          <w:szCs w:val="24"/>
        </w:rPr>
        <w:t xml:space="preserve"> R Narrative after </w:t>
      </w:r>
      <w:r w:rsidRPr="009D5BEB">
        <w:rPr>
          <w:rFonts w:ascii="Arial" w:eastAsiaTheme="minorHAnsi" w:hAnsi="Arial" w:cs="Arial"/>
          <w:b/>
          <w:snapToGrid/>
          <w:color w:val="000000"/>
          <w:sz w:val="24"/>
          <w:szCs w:val="24"/>
        </w:rPr>
        <w:t>SNSD</w:t>
      </w:r>
      <w:r w:rsidRPr="009D5BEB">
        <w:rPr>
          <w:rFonts w:ascii="Arial" w:eastAsiaTheme="minorHAnsi" w:hAnsi="Arial" w:cs="Arial"/>
          <w:snapToGrid/>
          <w:color w:val="000000"/>
          <w:sz w:val="24"/>
          <w:szCs w:val="24"/>
        </w:rPr>
        <w:t xml:space="preserve"> </w:t>
      </w:r>
      <w:proofErr w:type="gramStart"/>
      <w:r w:rsidRPr="009D5BEB">
        <w:rPr>
          <w:rFonts w:ascii="Arial" w:eastAsiaTheme="minorHAnsi" w:hAnsi="Arial" w:cs="Arial"/>
          <w:snapToGrid/>
          <w:color w:val="000000"/>
          <w:sz w:val="24"/>
          <w:szCs w:val="24"/>
        </w:rPr>
        <w:t>has been created</w:t>
      </w:r>
      <w:proofErr w:type="gramEnd"/>
      <w:r w:rsidRPr="009D5BEB">
        <w:rPr>
          <w:rFonts w:ascii="Arial" w:eastAsiaTheme="minorHAnsi" w:hAnsi="Arial" w:cs="Arial"/>
          <w:snapToGrid/>
          <w:color w:val="000000"/>
          <w:sz w:val="24"/>
          <w:szCs w:val="24"/>
        </w:rPr>
        <w:t>:</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r w:rsidRPr="009D5BEB">
        <w:rPr>
          <w:rFonts w:ascii="Arial" w:eastAsiaTheme="minorHAnsi" w:hAnsi="Arial" w:cs="Arial"/>
          <w:noProof/>
          <w:snapToGrid/>
          <w:sz w:val="24"/>
          <w:szCs w:val="24"/>
        </w:rPr>
        <w:lastRenderedPageBreak/>
        <w:drawing>
          <wp:inline distT="0" distB="0" distL="0" distR="0" wp14:anchorId="1AD4D9D4" wp14:editId="72B55AAD">
            <wp:extent cx="3495675" cy="2204706"/>
            <wp:effectExtent l="0" t="0" r="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3504497" cy="2210270"/>
                    </a:xfrm>
                    <a:prstGeom prst="rect">
                      <a:avLst/>
                    </a:prstGeom>
                  </pic:spPr>
                </pic:pic>
              </a:graphicData>
            </a:graphic>
          </wp:inline>
        </w:drawing>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After the payments have fallen under the </w:t>
      </w:r>
      <w:r w:rsidRPr="009D5BEB">
        <w:rPr>
          <w:rFonts w:ascii="Arial" w:eastAsiaTheme="minorHAnsi" w:hAnsi="Arial" w:cs="Arial"/>
          <w:b/>
          <w:snapToGrid/>
          <w:color w:val="000000"/>
          <w:sz w:val="24"/>
          <w:szCs w:val="24"/>
        </w:rPr>
        <w:t>SNSD</w:t>
      </w:r>
      <w:r w:rsidRPr="009D5BEB">
        <w:rPr>
          <w:rFonts w:ascii="Arial" w:eastAsiaTheme="minorHAnsi" w:hAnsi="Arial" w:cs="Arial"/>
          <w:snapToGrid/>
          <w:color w:val="000000"/>
          <w:sz w:val="24"/>
          <w:szCs w:val="24"/>
        </w:rPr>
        <w:t xml:space="preserve"> R Narrative, the payments received prior to 07/01/16 will be issued to CP (using SRD dates which are the </w:t>
      </w:r>
      <w:proofErr w:type="gramStart"/>
      <w:r w:rsidRPr="009D5BEB">
        <w:rPr>
          <w:rFonts w:ascii="Arial" w:eastAsiaTheme="minorHAnsi" w:hAnsi="Arial" w:cs="Arial"/>
          <w:snapToGrid/>
          <w:color w:val="000000"/>
          <w:sz w:val="24"/>
          <w:szCs w:val="24"/>
        </w:rPr>
        <w:t>3</w:t>
      </w:r>
      <w:proofErr w:type="gramEnd"/>
      <w:r w:rsidRPr="009D5BEB">
        <w:rPr>
          <w:rFonts w:ascii="Arial" w:eastAsiaTheme="minorHAnsi" w:hAnsi="Arial" w:cs="Arial"/>
          <w:snapToGrid/>
          <w:color w:val="000000"/>
          <w:sz w:val="24"/>
          <w:szCs w:val="24"/>
        </w:rPr>
        <w:t xml:space="preserve"> payments from 06/30/16) using the </w:t>
      </w:r>
      <w:r w:rsidRPr="009D5BEB">
        <w:rPr>
          <w:rFonts w:ascii="Arial" w:eastAsiaTheme="minorHAnsi" w:hAnsi="Arial" w:cs="Arial"/>
          <w:b/>
          <w:snapToGrid/>
          <w:color w:val="000000"/>
          <w:sz w:val="24"/>
          <w:szCs w:val="24"/>
        </w:rPr>
        <w:t>SURE/SULI</w:t>
      </w:r>
      <w:r w:rsidRPr="009D5BEB">
        <w:rPr>
          <w:rFonts w:ascii="Arial" w:eastAsiaTheme="minorHAnsi" w:hAnsi="Arial" w:cs="Arial"/>
          <w:snapToGrid/>
          <w:color w:val="000000"/>
          <w:sz w:val="24"/>
          <w:szCs w:val="24"/>
        </w:rPr>
        <w:t xml:space="preserve"> process. The refunds to NCP </w:t>
      </w:r>
      <w:proofErr w:type="gramStart"/>
      <w:r w:rsidRPr="009D5BEB">
        <w:rPr>
          <w:rFonts w:ascii="Arial" w:eastAsiaTheme="minorHAnsi" w:hAnsi="Arial" w:cs="Arial"/>
          <w:snapToGrid/>
          <w:color w:val="000000"/>
          <w:sz w:val="24"/>
          <w:szCs w:val="24"/>
        </w:rPr>
        <w:t>can be initiated</w:t>
      </w:r>
      <w:proofErr w:type="gramEnd"/>
      <w:r w:rsidRPr="009D5BEB">
        <w:rPr>
          <w:rFonts w:ascii="Arial" w:eastAsiaTheme="minorHAnsi" w:hAnsi="Arial" w:cs="Arial"/>
          <w:snapToGrid/>
          <w:color w:val="000000"/>
          <w:sz w:val="24"/>
          <w:szCs w:val="24"/>
        </w:rPr>
        <w:t xml:space="preserve"> for the monies received 07/01/16 on to the NCP (the other 29 payments received to date).</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r w:rsidRPr="009D5BEB">
        <w:rPr>
          <w:rFonts w:ascii="Arial" w:eastAsiaTheme="minorHAnsi" w:hAnsi="Arial" w:cs="Arial"/>
          <w:noProof/>
          <w:snapToGrid/>
          <w:sz w:val="24"/>
          <w:szCs w:val="24"/>
        </w:rPr>
        <w:drawing>
          <wp:inline distT="0" distB="0" distL="0" distR="0" wp14:anchorId="326495AF" wp14:editId="57CF37B5">
            <wp:extent cx="3514725" cy="2309436"/>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536682" cy="2323863"/>
                    </a:xfrm>
                    <a:prstGeom prst="rect">
                      <a:avLst/>
                    </a:prstGeom>
                  </pic:spPr>
                </pic:pic>
              </a:graphicData>
            </a:graphic>
          </wp:inline>
        </w:drawing>
      </w:r>
    </w:p>
    <w:p w:rsidR="009D5BEB" w:rsidRPr="009D5BEB" w:rsidRDefault="009D5BEB" w:rsidP="009D5BEB">
      <w:pPr>
        <w:widowControl/>
        <w:rPr>
          <w:rFonts w:ascii="Arial" w:eastAsiaTheme="minorHAnsi" w:hAnsi="Arial" w:cs="Arial"/>
          <w:b/>
          <w:snapToGrid/>
          <w:color w:val="000000"/>
          <w:sz w:val="24"/>
          <w:szCs w:val="24"/>
        </w:rPr>
      </w:pPr>
    </w:p>
    <w:p w:rsidR="009D5BEB" w:rsidRPr="009D5BEB" w:rsidRDefault="009D5BEB" w:rsidP="009D5BEB">
      <w:pPr>
        <w:widowControl/>
        <w:rPr>
          <w:rFonts w:ascii="Arial" w:eastAsiaTheme="minorHAnsi" w:hAnsi="Arial" w:cs="Arial"/>
          <w:b/>
          <w:snapToGrid/>
          <w:color w:val="000000"/>
          <w:sz w:val="24"/>
          <w:szCs w:val="24"/>
        </w:rPr>
      </w:pPr>
      <w:r w:rsidRPr="009D5BEB">
        <w:rPr>
          <w:rFonts w:ascii="Arial" w:eastAsiaTheme="minorHAnsi" w:hAnsi="Arial" w:cs="Arial"/>
          <w:b/>
          <w:snapToGrid/>
          <w:color w:val="000000"/>
          <w:sz w:val="24"/>
          <w:szCs w:val="24"/>
        </w:rPr>
        <w:t>SURE/SULI Process to release funds to CP</w:t>
      </w:r>
    </w:p>
    <w:p w:rsidR="009D5BEB" w:rsidRPr="009D5BEB" w:rsidRDefault="009D5BEB" w:rsidP="009D5BEB">
      <w:pPr>
        <w:widowControl/>
        <w:rPr>
          <w:rFonts w:ascii="Arial" w:eastAsiaTheme="minorHAnsi" w:hAnsi="Arial" w:cs="Arial"/>
          <w:b/>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Type in PALC on Direct Command line and enter. You will need to pull up the payments with SRD 06/30/16</w:t>
      </w:r>
      <w:proofErr w:type="gramStart"/>
      <w:r w:rsidRPr="009D5BEB">
        <w:rPr>
          <w:rFonts w:ascii="Arial" w:eastAsiaTheme="minorHAnsi" w:hAnsi="Arial" w:cs="Arial"/>
          <w:b/>
          <w:snapToGrid/>
          <w:color w:val="000000"/>
          <w:sz w:val="24"/>
          <w:szCs w:val="24"/>
        </w:rPr>
        <w:t xml:space="preserve">.  </w:t>
      </w:r>
      <w:proofErr w:type="gramEnd"/>
      <w:r w:rsidRPr="009D5BEB">
        <w:rPr>
          <w:rFonts w:ascii="Arial" w:eastAsiaTheme="minorHAnsi" w:hAnsi="Arial" w:cs="Arial"/>
          <w:snapToGrid/>
          <w:color w:val="000000"/>
          <w:sz w:val="24"/>
          <w:szCs w:val="24"/>
        </w:rPr>
        <w:t>Hit F8 until you get to the first payment with SR</w:t>
      </w:r>
      <w:r w:rsidR="00954F11">
        <w:rPr>
          <w:rFonts w:ascii="Arial" w:eastAsiaTheme="minorHAnsi" w:hAnsi="Arial" w:cs="Arial"/>
          <w:snapToGrid/>
          <w:color w:val="000000"/>
          <w:sz w:val="24"/>
          <w:szCs w:val="24"/>
        </w:rPr>
        <w:t>D 06/30/16 and Press</w:t>
      </w:r>
      <w:r w:rsidRPr="009D5BEB">
        <w:rPr>
          <w:rFonts w:ascii="Arial" w:eastAsiaTheme="minorHAnsi" w:hAnsi="Arial" w:cs="Arial"/>
          <w:snapToGrid/>
          <w:color w:val="000000"/>
          <w:sz w:val="24"/>
          <w:szCs w:val="24"/>
        </w:rPr>
        <w:t xml:space="preserve"> F11</w:t>
      </w:r>
      <w:proofErr w:type="gramStart"/>
      <w:r w:rsidRPr="009D5BEB">
        <w:rPr>
          <w:rFonts w:ascii="Arial" w:eastAsiaTheme="minorHAnsi" w:hAnsi="Arial" w:cs="Arial"/>
          <w:snapToGrid/>
          <w:color w:val="000000"/>
          <w:sz w:val="24"/>
          <w:szCs w:val="24"/>
        </w:rPr>
        <w:t xml:space="preserve">.  </w:t>
      </w:r>
      <w:proofErr w:type="gramEnd"/>
      <w:r w:rsidRPr="009D5BEB">
        <w:rPr>
          <w:rFonts w:ascii="Arial" w:eastAsiaTheme="minorHAnsi" w:hAnsi="Arial" w:cs="Arial"/>
          <w:snapToGrid/>
          <w:color w:val="000000"/>
          <w:sz w:val="24"/>
          <w:szCs w:val="24"/>
        </w:rPr>
        <w:t xml:space="preserve">Type a “D” in the </w:t>
      </w:r>
      <w:proofErr w:type="spellStart"/>
      <w:r w:rsidRPr="009D5BEB">
        <w:rPr>
          <w:rFonts w:ascii="Arial" w:eastAsiaTheme="minorHAnsi" w:hAnsi="Arial" w:cs="Arial"/>
          <w:snapToGrid/>
          <w:color w:val="000000"/>
          <w:sz w:val="24"/>
          <w:szCs w:val="24"/>
        </w:rPr>
        <w:t>Actn</w:t>
      </w:r>
      <w:proofErr w:type="spellEnd"/>
      <w:r w:rsidRPr="009D5BEB">
        <w:rPr>
          <w:rFonts w:ascii="Arial" w:eastAsiaTheme="minorHAnsi" w:hAnsi="Arial" w:cs="Arial"/>
          <w:snapToGrid/>
          <w:color w:val="000000"/>
          <w:sz w:val="24"/>
          <w:szCs w:val="24"/>
        </w:rPr>
        <w:t xml:space="preserve"> line to display payment you wa</w:t>
      </w:r>
      <w:r w:rsidR="00A03A1E">
        <w:rPr>
          <w:rFonts w:ascii="Arial" w:eastAsiaTheme="minorHAnsi" w:hAnsi="Arial" w:cs="Arial"/>
          <w:snapToGrid/>
          <w:color w:val="000000"/>
          <w:sz w:val="24"/>
          <w:szCs w:val="24"/>
        </w:rPr>
        <w:t>nt to release to CP and then Press E</w:t>
      </w:r>
      <w:r w:rsidRPr="009D5BEB">
        <w:rPr>
          <w:rFonts w:ascii="Arial" w:eastAsiaTheme="minorHAnsi" w:hAnsi="Arial" w:cs="Arial"/>
          <w:snapToGrid/>
          <w:color w:val="000000"/>
          <w:sz w:val="24"/>
          <w:szCs w:val="24"/>
        </w:rPr>
        <w:t xml:space="preserve">nter. </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b/>
          <w:snapToGrid/>
          <w:color w:val="000000"/>
          <w:sz w:val="24"/>
          <w:szCs w:val="24"/>
        </w:rPr>
      </w:pPr>
    </w:p>
    <w:p w:rsidR="009D5BEB" w:rsidRPr="009D5BEB" w:rsidRDefault="009D5BEB" w:rsidP="009D5BEB">
      <w:pPr>
        <w:widowControl/>
        <w:jc w:val="center"/>
        <w:rPr>
          <w:rFonts w:ascii="Arial" w:eastAsiaTheme="minorHAnsi" w:hAnsi="Arial" w:cs="Arial"/>
          <w:b/>
          <w:snapToGrid/>
          <w:color w:val="000000"/>
          <w:sz w:val="24"/>
          <w:szCs w:val="24"/>
        </w:rPr>
      </w:pPr>
      <w:r w:rsidRPr="009D5BEB">
        <w:rPr>
          <w:rFonts w:ascii="Arial" w:eastAsiaTheme="minorHAnsi" w:hAnsi="Arial" w:cs="Arial"/>
          <w:noProof/>
          <w:snapToGrid/>
          <w:sz w:val="24"/>
          <w:szCs w:val="24"/>
        </w:rPr>
        <w:drawing>
          <wp:inline distT="0" distB="0" distL="0" distR="0" wp14:anchorId="4399127D" wp14:editId="6267294A">
            <wp:extent cx="3657600" cy="2601743"/>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3663257" cy="2605767"/>
                    </a:xfrm>
                    <a:prstGeom prst="rect">
                      <a:avLst/>
                    </a:prstGeom>
                  </pic:spPr>
                </pic:pic>
              </a:graphicData>
            </a:graphic>
          </wp:inline>
        </w:drawing>
      </w:r>
    </w:p>
    <w:p w:rsidR="009D5BEB" w:rsidRPr="009D5BEB" w:rsidRDefault="009D5BEB" w:rsidP="009D5BEB">
      <w:pPr>
        <w:widowControl/>
        <w:jc w:val="center"/>
        <w:rPr>
          <w:rFonts w:ascii="Arial" w:eastAsiaTheme="minorHAnsi" w:hAnsi="Arial" w:cs="Arial"/>
          <w:b/>
          <w:snapToGrid/>
          <w:color w:val="000000"/>
          <w:sz w:val="24"/>
          <w:szCs w:val="24"/>
        </w:rPr>
      </w:pPr>
    </w:p>
    <w:p w:rsidR="009D5BEB" w:rsidRPr="009D5BEB" w:rsidRDefault="009D5BEB" w:rsidP="009D5BEB">
      <w:pPr>
        <w:widowControl/>
        <w:rPr>
          <w:rFonts w:ascii="Arial" w:eastAsiaTheme="minorHAnsi" w:hAnsi="Arial" w:cs="Arial"/>
          <w:b/>
          <w:snapToGrid/>
          <w:color w:val="000000"/>
          <w:sz w:val="24"/>
          <w:szCs w:val="24"/>
        </w:rPr>
      </w:pPr>
    </w:p>
    <w:p w:rsidR="009D5BEB" w:rsidRPr="009D5BEB" w:rsidRDefault="009D5BEB" w:rsidP="009D5BEB">
      <w:pPr>
        <w:widowControl/>
        <w:jc w:val="both"/>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This brings up the detail of the payment you selected. Type in </w:t>
      </w:r>
      <w:r w:rsidRPr="009D5BEB">
        <w:rPr>
          <w:rFonts w:ascii="Arial" w:eastAsiaTheme="minorHAnsi" w:hAnsi="Arial" w:cs="Arial"/>
          <w:b/>
          <w:snapToGrid/>
          <w:color w:val="000000"/>
          <w:sz w:val="24"/>
          <w:szCs w:val="24"/>
        </w:rPr>
        <w:t>SURE</w:t>
      </w:r>
      <w:r w:rsidRPr="009D5BEB">
        <w:rPr>
          <w:rFonts w:ascii="Arial" w:eastAsiaTheme="minorHAnsi" w:hAnsi="Arial" w:cs="Arial"/>
          <w:snapToGrid/>
          <w:color w:val="000000"/>
          <w:sz w:val="24"/>
          <w:szCs w:val="24"/>
        </w:rPr>
        <w:t xml:space="preserve"> on th</w:t>
      </w:r>
      <w:r w:rsidR="00A03A1E">
        <w:rPr>
          <w:rFonts w:ascii="Arial" w:eastAsiaTheme="minorHAnsi" w:hAnsi="Arial" w:cs="Arial"/>
          <w:snapToGrid/>
          <w:color w:val="000000"/>
          <w:sz w:val="24"/>
          <w:szCs w:val="24"/>
        </w:rPr>
        <w:t>e Direct Command line and then E</w:t>
      </w:r>
      <w:r w:rsidRPr="009D5BEB">
        <w:rPr>
          <w:rFonts w:ascii="Arial" w:eastAsiaTheme="minorHAnsi" w:hAnsi="Arial" w:cs="Arial"/>
          <w:snapToGrid/>
          <w:color w:val="000000"/>
          <w:sz w:val="24"/>
          <w:szCs w:val="24"/>
        </w:rPr>
        <w:t xml:space="preserve">nter. </w:t>
      </w:r>
    </w:p>
    <w:p w:rsidR="009D5BEB" w:rsidRPr="009D5BEB" w:rsidRDefault="009D5BEB" w:rsidP="009D5BEB">
      <w:pPr>
        <w:widowControl/>
        <w:jc w:val="both"/>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b/>
          <w:snapToGrid/>
          <w:color w:val="000000"/>
          <w:sz w:val="24"/>
          <w:szCs w:val="24"/>
        </w:rPr>
      </w:pPr>
      <w:r w:rsidRPr="009D5BEB">
        <w:rPr>
          <w:rFonts w:ascii="Arial" w:eastAsiaTheme="minorHAnsi" w:hAnsi="Arial" w:cs="Arial"/>
          <w:noProof/>
          <w:snapToGrid/>
          <w:sz w:val="24"/>
          <w:szCs w:val="24"/>
        </w:rPr>
        <w:drawing>
          <wp:inline distT="0" distB="0" distL="0" distR="0" wp14:anchorId="2AA7DA98" wp14:editId="0479C37A">
            <wp:extent cx="3524250" cy="2492580"/>
            <wp:effectExtent l="0" t="0" r="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3537423" cy="2501896"/>
                    </a:xfrm>
                    <a:prstGeom prst="rect">
                      <a:avLst/>
                    </a:prstGeom>
                  </pic:spPr>
                </pic:pic>
              </a:graphicData>
            </a:graphic>
          </wp:inline>
        </w:drawing>
      </w:r>
    </w:p>
    <w:p w:rsidR="009D5BEB" w:rsidRPr="009D5BEB" w:rsidRDefault="009D5BEB" w:rsidP="009D5BEB">
      <w:pPr>
        <w:widowControl/>
        <w:jc w:val="center"/>
        <w:rPr>
          <w:rFonts w:ascii="Arial" w:eastAsiaTheme="minorHAnsi" w:hAnsi="Arial" w:cs="Arial"/>
          <w:b/>
          <w:snapToGrid/>
          <w:color w:val="000000"/>
          <w:sz w:val="24"/>
          <w:szCs w:val="24"/>
        </w:rPr>
      </w:pPr>
    </w:p>
    <w:p w:rsidR="009D5BEB" w:rsidRPr="009D5BEB" w:rsidRDefault="009D5BEB" w:rsidP="009D5BEB">
      <w:pPr>
        <w:widowControl/>
        <w:jc w:val="center"/>
        <w:rPr>
          <w:rFonts w:ascii="Arial" w:eastAsiaTheme="minorHAnsi" w:hAnsi="Arial" w:cs="Arial"/>
          <w:b/>
          <w:snapToGrid/>
          <w:color w:val="000000"/>
          <w:sz w:val="24"/>
          <w:szCs w:val="24"/>
        </w:rPr>
      </w:pPr>
    </w:p>
    <w:p w:rsidR="009D5BEB" w:rsidRPr="009D5BEB" w:rsidRDefault="009D5BEB" w:rsidP="009D5BEB">
      <w:pPr>
        <w:widowControl/>
        <w:jc w:val="center"/>
        <w:rPr>
          <w:rFonts w:ascii="Arial" w:eastAsiaTheme="minorHAnsi" w:hAnsi="Arial" w:cs="Arial"/>
          <w:b/>
          <w:snapToGrid/>
          <w:color w:val="000000"/>
          <w:sz w:val="24"/>
          <w:szCs w:val="24"/>
        </w:rPr>
      </w:pPr>
    </w:p>
    <w:p w:rsidR="009D5BEB" w:rsidRPr="009D5BEB" w:rsidRDefault="009D5BEB" w:rsidP="009D5BEB">
      <w:pPr>
        <w:widowControl/>
        <w:jc w:val="center"/>
        <w:rPr>
          <w:rFonts w:ascii="Arial" w:eastAsiaTheme="minorHAnsi" w:hAnsi="Arial" w:cs="Arial"/>
          <w:b/>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lastRenderedPageBreak/>
        <w:t xml:space="preserve">This bring you to the </w:t>
      </w:r>
      <w:r w:rsidRPr="009D5BEB">
        <w:rPr>
          <w:rFonts w:ascii="Arial" w:eastAsiaTheme="minorHAnsi" w:hAnsi="Arial" w:cs="Arial"/>
          <w:snapToGrid/>
          <w:color w:val="000000"/>
          <w:sz w:val="24"/>
          <w:szCs w:val="24"/>
          <w:u w:val="single"/>
        </w:rPr>
        <w:t>Su</w:t>
      </w:r>
      <w:r w:rsidRPr="009D5BEB">
        <w:rPr>
          <w:rFonts w:ascii="Arial" w:eastAsiaTheme="minorHAnsi" w:hAnsi="Arial" w:cs="Arial"/>
          <w:snapToGrid/>
          <w:color w:val="000000"/>
          <w:sz w:val="24"/>
          <w:szCs w:val="24"/>
        </w:rPr>
        <w:t xml:space="preserve">spense </w:t>
      </w:r>
      <w:r w:rsidRPr="009D5BEB">
        <w:rPr>
          <w:rFonts w:ascii="Arial" w:eastAsiaTheme="minorHAnsi" w:hAnsi="Arial" w:cs="Arial"/>
          <w:snapToGrid/>
          <w:color w:val="000000"/>
          <w:sz w:val="24"/>
          <w:szCs w:val="24"/>
          <w:u w:val="single"/>
        </w:rPr>
        <w:t>Re</w:t>
      </w:r>
      <w:r w:rsidRPr="009D5BEB">
        <w:rPr>
          <w:rFonts w:ascii="Arial" w:eastAsiaTheme="minorHAnsi" w:hAnsi="Arial" w:cs="Arial"/>
          <w:snapToGrid/>
          <w:color w:val="000000"/>
          <w:sz w:val="24"/>
          <w:szCs w:val="24"/>
        </w:rPr>
        <w:t>quest for this payment (SURE screen)</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b/>
          <w:snapToGrid/>
          <w:color w:val="000000"/>
          <w:sz w:val="24"/>
          <w:szCs w:val="24"/>
        </w:rPr>
      </w:pPr>
      <w:r w:rsidRPr="009D5BEB">
        <w:rPr>
          <w:rFonts w:ascii="Arial" w:eastAsiaTheme="minorHAnsi" w:hAnsi="Arial" w:cs="Arial"/>
          <w:noProof/>
          <w:snapToGrid/>
          <w:sz w:val="24"/>
          <w:szCs w:val="24"/>
        </w:rPr>
        <w:drawing>
          <wp:inline distT="0" distB="0" distL="0" distR="0" wp14:anchorId="4E4CD305" wp14:editId="74484D64">
            <wp:extent cx="3543300" cy="2454568"/>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3548222" cy="2457978"/>
                    </a:xfrm>
                    <a:prstGeom prst="rect">
                      <a:avLst/>
                    </a:prstGeom>
                  </pic:spPr>
                </pic:pic>
              </a:graphicData>
            </a:graphic>
          </wp:inline>
        </w:drawing>
      </w:r>
    </w:p>
    <w:p w:rsidR="009D5BEB" w:rsidRPr="009D5BEB" w:rsidRDefault="009D5BEB" w:rsidP="009D5BEB">
      <w:pPr>
        <w:widowControl/>
        <w:jc w:val="center"/>
        <w:rPr>
          <w:rFonts w:ascii="Arial" w:eastAsiaTheme="minorHAnsi" w:hAnsi="Arial" w:cs="Arial"/>
          <w:b/>
          <w:snapToGrid/>
          <w:color w:val="000000"/>
          <w:sz w:val="24"/>
          <w:szCs w:val="24"/>
        </w:rPr>
      </w:pPr>
    </w:p>
    <w:p w:rsidR="009D5BEB" w:rsidRPr="009D5BEB" w:rsidRDefault="009D5BEB" w:rsidP="009D5BEB">
      <w:pPr>
        <w:widowControl/>
        <w:jc w:val="center"/>
        <w:rPr>
          <w:rFonts w:ascii="Arial" w:eastAsiaTheme="minorHAnsi" w:hAnsi="Arial" w:cs="Arial"/>
          <w:b/>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Type an “A” in the Action line. The cursor defaults to the </w:t>
      </w:r>
      <w:proofErr w:type="spellStart"/>
      <w:r w:rsidRPr="009D5BEB">
        <w:rPr>
          <w:rFonts w:ascii="Arial" w:eastAsiaTheme="minorHAnsi" w:hAnsi="Arial" w:cs="Arial"/>
          <w:snapToGrid/>
          <w:color w:val="000000"/>
          <w:sz w:val="24"/>
          <w:szCs w:val="24"/>
        </w:rPr>
        <w:t>Rqst</w:t>
      </w:r>
      <w:proofErr w:type="spellEnd"/>
      <w:r w:rsidRPr="009D5BEB">
        <w:rPr>
          <w:rFonts w:ascii="Arial" w:eastAsiaTheme="minorHAnsi" w:hAnsi="Arial" w:cs="Arial"/>
          <w:snapToGrid/>
          <w:color w:val="000000"/>
          <w:sz w:val="24"/>
          <w:szCs w:val="24"/>
        </w:rPr>
        <w:t xml:space="preserve"> </w:t>
      </w:r>
      <w:proofErr w:type="gramStart"/>
      <w:r w:rsidRPr="009D5BEB">
        <w:rPr>
          <w:rFonts w:ascii="Arial" w:eastAsiaTheme="minorHAnsi" w:hAnsi="Arial" w:cs="Arial"/>
          <w:snapToGrid/>
          <w:color w:val="000000"/>
          <w:sz w:val="24"/>
          <w:szCs w:val="24"/>
        </w:rPr>
        <w:t>Status which</w:t>
      </w:r>
      <w:proofErr w:type="gramEnd"/>
      <w:r w:rsidRPr="009D5BEB">
        <w:rPr>
          <w:rFonts w:ascii="Arial" w:eastAsiaTheme="minorHAnsi" w:hAnsi="Arial" w:cs="Arial"/>
          <w:snapToGrid/>
          <w:color w:val="000000"/>
          <w:sz w:val="24"/>
          <w:szCs w:val="24"/>
        </w:rPr>
        <w:t xml:space="preserve"> should stay as PEN; </w:t>
      </w:r>
    </w:p>
    <w:p w:rsidR="009D5BEB" w:rsidRPr="009D5BEB" w:rsidRDefault="00A03A1E" w:rsidP="009D5BEB">
      <w:pPr>
        <w:widowControl/>
        <w:rPr>
          <w:rFonts w:ascii="Arial" w:eastAsiaTheme="minorHAnsi" w:hAnsi="Arial" w:cs="Arial"/>
          <w:snapToGrid/>
          <w:color w:val="000000"/>
          <w:sz w:val="24"/>
          <w:szCs w:val="24"/>
        </w:rPr>
      </w:pPr>
      <w:r>
        <w:rPr>
          <w:rFonts w:ascii="Arial" w:eastAsiaTheme="minorHAnsi" w:hAnsi="Arial" w:cs="Arial"/>
          <w:snapToGrid/>
          <w:color w:val="000000"/>
          <w:sz w:val="24"/>
          <w:szCs w:val="24"/>
        </w:rPr>
        <w:t xml:space="preserve">Tab through to Release </w:t>
      </w:r>
      <w:proofErr w:type="spellStart"/>
      <w:r>
        <w:rPr>
          <w:rFonts w:ascii="Arial" w:eastAsiaTheme="minorHAnsi" w:hAnsi="Arial" w:cs="Arial"/>
          <w:snapToGrid/>
          <w:color w:val="000000"/>
          <w:sz w:val="24"/>
          <w:szCs w:val="24"/>
        </w:rPr>
        <w:t>Amt</w:t>
      </w:r>
      <w:proofErr w:type="spellEnd"/>
      <w:r>
        <w:rPr>
          <w:rFonts w:ascii="Arial" w:eastAsiaTheme="minorHAnsi" w:hAnsi="Arial" w:cs="Arial"/>
          <w:snapToGrid/>
          <w:color w:val="000000"/>
          <w:sz w:val="24"/>
          <w:szCs w:val="24"/>
        </w:rPr>
        <w:t xml:space="preserve"> and T</w:t>
      </w:r>
      <w:r w:rsidR="009D5BEB" w:rsidRPr="009D5BEB">
        <w:rPr>
          <w:rFonts w:ascii="Arial" w:eastAsiaTheme="minorHAnsi" w:hAnsi="Arial" w:cs="Arial"/>
          <w:snapToGrid/>
          <w:color w:val="000000"/>
          <w:sz w:val="24"/>
          <w:szCs w:val="24"/>
        </w:rPr>
        <w:t>ype in the amount that needs to release to CP</w:t>
      </w:r>
      <w:proofErr w:type="gramStart"/>
      <w:r w:rsidR="009D5BEB" w:rsidRPr="009D5BEB">
        <w:rPr>
          <w:rFonts w:ascii="Arial" w:eastAsiaTheme="minorHAnsi" w:hAnsi="Arial" w:cs="Arial"/>
          <w:snapToGrid/>
          <w:color w:val="000000"/>
          <w:sz w:val="24"/>
          <w:szCs w:val="24"/>
        </w:rPr>
        <w:t>;</w:t>
      </w:r>
      <w:proofErr w:type="gramEnd"/>
      <w:r w:rsidR="009D5BEB" w:rsidRPr="009D5BEB">
        <w:rPr>
          <w:rFonts w:ascii="Arial" w:eastAsiaTheme="minorHAnsi" w:hAnsi="Arial" w:cs="Arial"/>
          <w:snapToGrid/>
          <w:color w:val="000000"/>
          <w:sz w:val="24"/>
          <w:szCs w:val="24"/>
        </w:rPr>
        <w:t xml:space="preserve"> </w:t>
      </w: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Tab to Release </w:t>
      </w:r>
      <w:proofErr w:type="spellStart"/>
      <w:r w:rsidRPr="009D5BEB">
        <w:rPr>
          <w:rFonts w:ascii="Arial" w:eastAsiaTheme="minorHAnsi" w:hAnsi="Arial" w:cs="Arial"/>
          <w:snapToGrid/>
          <w:color w:val="000000"/>
          <w:sz w:val="24"/>
          <w:szCs w:val="24"/>
        </w:rPr>
        <w:t>Actn</w:t>
      </w:r>
      <w:proofErr w:type="spellEnd"/>
      <w:r w:rsidRPr="009D5BEB">
        <w:rPr>
          <w:rFonts w:ascii="Arial" w:eastAsiaTheme="minorHAnsi" w:hAnsi="Arial" w:cs="Arial"/>
          <w:snapToGrid/>
          <w:color w:val="000000"/>
          <w:sz w:val="24"/>
          <w:szCs w:val="24"/>
        </w:rPr>
        <w:t>: ____ and type in AUP (Override R Narrative)</w:t>
      </w:r>
      <w:proofErr w:type="gramStart"/>
      <w:r w:rsidRPr="009D5BEB">
        <w:rPr>
          <w:rFonts w:ascii="Arial" w:eastAsiaTheme="minorHAnsi" w:hAnsi="Arial" w:cs="Arial"/>
          <w:snapToGrid/>
          <w:color w:val="000000"/>
          <w:sz w:val="24"/>
          <w:szCs w:val="24"/>
        </w:rPr>
        <w:t>;</w:t>
      </w:r>
      <w:proofErr w:type="gramEnd"/>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The cursor will go to </w:t>
      </w:r>
      <w:proofErr w:type="spellStart"/>
      <w:r w:rsidRPr="009D5BEB">
        <w:rPr>
          <w:rFonts w:ascii="Arial" w:eastAsiaTheme="minorHAnsi" w:hAnsi="Arial" w:cs="Arial"/>
          <w:snapToGrid/>
          <w:color w:val="000000"/>
          <w:sz w:val="24"/>
          <w:szCs w:val="24"/>
        </w:rPr>
        <w:t>Rqst</w:t>
      </w:r>
      <w:proofErr w:type="spellEnd"/>
      <w:r w:rsidRPr="009D5BEB">
        <w:rPr>
          <w:rFonts w:ascii="Arial" w:eastAsiaTheme="minorHAnsi" w:hAnsi="Arial" w:cs="Arial"/>
          <w:snapToGrid/>
          <w:color w:val="000000"/>
          <w:sz w:val="24"/>
          <w:szCs w:val="24"/>
        </w:rPr>
        <w:t xml:space="preserve"> </w:t>
      </w:r>
      <w:proofErr w:type="spellStart"/>
      <w:r w:rsidRPr="009D5BEB">
        <w:rPr>
          <w:rFonts w:ascii="Arial" w:eastAsiaTheme="minorHAnsi" w:hAnsi="Arial" w:cs="Arial"/>
          <w:snapToGrid/>
          <w:color w:val="000000"/>
          <w:sz w:val="24"/>
          <w:szCs w:val="24"/>
        </w:rPr>
        <w:t>Reas</w:t>
      </w:r>
      <w:proofErr w:type="spellEnd"/>
      <w:r w:rsidRPr="009D5BEB">
        <w:rPr>
          <w:rFonts w:ascii="Arial" w:eastAsiaTheme="minorHAnsi" w:hAnsi="Arial" w:cs="Arial"/>
          <w:snapToGrid/>
          <w:color w:val="000000"/>
          <w:sz w:val="24"/>
          <w:szCs w:val="24"/>
        </w:rPr>
        <w:t>: ____, type in ADJ (Adjust)</w:t>
      </w:r>
      <w:proofErr w:type="gramStart"/>
      <w:r w:rsidRPr="009D5BEB">
        <w:rPr>
          <w:rFonts w:ascii="Arial" w:eastAsiaTheme="minorHAnsi" w:hAnsi="Arial" w:cs="Arial"/>
          <w:snapToGrid/>
          <w:color w:val="000000"/>
          <w:sz w:val="24"/>
          <w:szCs w:val="24"/>
        </w:rPr>
        <w:t>;</w:t>
      </w:r>
      <w:proofErr w:type="gramEnd"/>
      <w:r w:rsidRPr="009D5BEB">
        <w:rPr>
          <w:rFonts w:ascii="Arial" w:eastAsiaTheme="minorHAnsi" w:hAnsi="Arial" w:cs="Arial"/>
          <w:snapToGrid/>
          <w:color w:val="000000"/>
          <w:sz w:val="24"/>
          <w:szCs w:val="24"/>
        </w:rPr>
        <w:t xml:space="preserve"> </w:t>
      </w: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The cursor will now be at Comments. </w:t>
      </w:r>
    </w:p>
    <w:p w:rsidR="009D5BEB" w:rsidRPr="009D5BEB" w:rsidRDefault="00A03A1E" w:rsidP="009D5BEB">
      <w:pPr>
        <w:widowControl/>
        <w:rPr>
          <w:rFonts w:ascii="Arial" w:eastAsiaTheme="minorHAnsi" w:hAnsi="Arial" w:cs="Arial"/>
          <w:snapToGrid/>
          <w:color w:val="000000"/>
          <w:sz w:val="24"/>
          <w:szCs w:val="24"/>
        </w:rPr>
      </w:pPr>
      <w:r>
        <w:rPr>
          <w:rFonts w:ascii="Arial" w:eastAsiaTheme="minorHAnsi" w:hAnsi="Arial" w:cs="Arial"/>
          <w:snapToGrid/>
          <w:color w:val="000000"/>
          <w:sz w:val="24"/>
          <w:szCs w:val="24"/>
        </w:rPr>
        <w:t>Next, T</w:t>
      </w:r>
      <w:r w:rsidR="009D5BEB" w:rsidRPr="009D5BEB">
        <w:rPr>
          <w:rFonts w:ascii="Arial" w:eastAsiaTheme="minorHAnsi" w:hAnsi="Arial" w:cs="Arial"/>
          <w:snapToGrid/>
          <w:color w:val="000000"/>
          <w:sz w:val="24"/>
          <w:szCs w:val="24"/>
        </w:rPr>
        <w:t xml:space="preserve">ype in a basis description as to why payment </w:t>
      </w:r>
      <w:proofErr w:type="gramStart"/>
      <w:r w:rsidR="009D5BEB" w:rsidRPr="009D5BEB">
        <w:rPr>
          <w:rFonts w:ascii="Arial" w:eastAsiaTheme="minorHAnsi" w:hAnsi="Arial" w:cs="Arial"/>
          <w:snapToGrid/>
          <w:color w:val="000000"/>
          <w:sz w:val="24"/>
          <w:szCs w:val="24"/>
        </w:rPr>
        <w:t>is being released</w:t>
      </w:r>
      <w:proofErr w:type="gramEnd"/>
      <w:r w:rsidR="009D5BEB" w:rsidRPr="009D5BEB">
        <w:rPr>
          <w:rFonts w:ascii="Arial" w:eastAsiaTheme="minorHAnsi" w:hAnsi="Arial" w:cs="Arial"/>
          <w:snapToGrid/>
          <w:color w:val="000000"/>
          <w:sz w:val="24"/>
          <w:szCs w:val="24"/>
        </w:rPr>
        <w:t xml:space="preserve"> followed by your initials. </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A03A1E">
      <w:pPr>
        <w:widowControl/>
        <w:jc w:val="center"/>
        <w:rPr>
          <w:rFonts w:ascii="Arial" w:eastAsiaTheme="minorHAnsi" w:hAnsi="Arial" w:cs="Arial"/>
          <w:snapToGrid/>
          <w:color w:val="000000"/>
          <w:sz w:val="24"/>
          <w:szCs w:val="24"/>
        </w:rPr>
      </w:pPr>
      <w:r w:rsidRPr="009D5BEB">
        <w:rPr>
          <w:rFonts w:ascii="Arial" w:eastAsiaTheme="minorHAnsi" w:hAnsi="Arial" w:cs="Arial"/>
          <w:noProof/>
          <w:snapToGrid/>
          <w:sz w:val="24"/>
          <w:szCs w:val="24"/>
        </w:rPr>
        <w:drawing>
          <wp:inline distT="0" distB="0" distL="0" distR="0" wp14:anchorId="14CDE8B8" wp14:editId="3A65AA32">
            <wp:extent cx="3371850" cy="2338680"/>
            <wp:effectExtent l="0" t="0" r="0"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3383404" cy="2346694"/>
                    </a:xfrm>
                    <a:prstGeom prst="rect">
                      <a:avLst/>
                    </a:prstGeom>
                  </pic:spPr>
                </pic:pic>
              </a:graphicData>
            </a:graphic>
          </wp:inline>
        </w:drawing>
      </w: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Enter and added successful message will appear at the top the screen.</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4A536F" w:rsidP="009D5BEB">
      <w:pPr>
        <w:widowControl/>
        <w:rPr>
          <w:rFonts w:ascii="Arial" w:eastAsiaTheme="minorHAnsi" w:hAnsi="Arial" w:cs="Arial"/>
          <w:snapToGrid/>
          <w:color w:val="000000"/>
          <w:sz w:val="24"/>
          <w:szCs w:val="24"/>
        </w:rPr>
      </w:pPr>
      <w:r w:rsidRPr="009D5BEB">
        <w:rPr>
          <w:rFonts w:ascii="Arial" w:eastAsiaTheme="minorHAnsi" w:hAnsi="Arial" w:cs="Arial"/>
          <w:noProof/>
          <w:snapToGrid/>
          <w:sz w:val="24"/>
          <w:szCs w:val="24"/>
        </w:rPr>
        <mc:AlternateContent>
          <mc:Choice Requires="wps">
            <w:drawing>
              <wp:anchor distT="0" distB="0" distL="114300" distR="114300" simplePos="0" relativeHeight="251635712" behindDoc="0" locked="0" layoutInCell="1" allowOverlap="1" wp14:anchorId="693F0159" wp14:editId="3123B496">
                <wp:simplePos x="0" y="0"/>
                <wp:positionH relativeFrom="column">
                  <wp:posOffset>3383088</wp:posOffset>
                </wp:positionH>
                <wp:positionV relativeFrom="paragraph">
                  <wp:posOffset>105855</wp:posOffset>
                </wp:positionV>
                <wp:extent cx="318135" cy="492760"/>
                <wp:effectExtent l="26988" t="30162" r="0" b="51753"/>
                <wp:wrapNone/>
                <wp:docPr id="72" name="Down Arrow 72"/>
                <wp:cNvGraphicFramePr/>
                <a:graphic xmlns:a="http://schemas.openxmlformats.org/drawingml/2006/main">
                  <a:graphicData uri="http://schemas.microsoft.com/office/word/2010/wordprocessingShape">
                    <wps:wsp>
                      <wps:cNvSpPr/>
                      <wps:spPr>
                        <a:xfrm rot="4712284">
                          <a:off x="0" y="0"/>
                          <a:ext cx="318135" cy="492760"/>
                        </a:xfrm>
                        <a:prstGeom prst="downArrow">
                          <a:avLst/>
                        </a:prstGeom>
                        <a:solidFill>
                          <a:sysClr val="window" lastClr="FFFFFF">
                            <a:lumMod val="95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DE57F" id="Down Arrow 72" o:spid="_x0000_s1026" type="#_x0000_t67" style="position:absolute;margin-left:266.4pt;margin-top:8.35pt;width:25.05pt;height:38.8pt;rotation:5147071fd;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" adj="14627" fillcolor="#f2f2f2" strokecolor="#7f7f7f" strokeweight="2pt"/>
            </w:pict>
          </mc:Fallback>
        </mc:AlternateContent>
      </w:r>
    </w:p>
    <w:p w:rsidR="00954F11" w:rsidRDefault="00954F11" w:rsidP="009D5BEB">
      <w:pPr>
        <w:widowControl/>
        <w:jc w:val="center"/>
        <w:rPr>
          <w:rFonts w:ascii="Arial" w:eastAsiaTheme="minorHAnsi" w:hAnsi="Arial" w:cs="Arial"/>
          <w:snapToGrid/>
          <w:color w:val="000000"/>
          <w:sz w:val="24"/>
          <w:szCs w:val="24"/>
        </w:rPr>
      </w:pPr>
    </w:p>
    <w:p w:rsidR="009D5BEB" w:rsidRDefault="009D5BEB" w:rsidP="009D5BEB">
      <w:pPr>
        <w:widowControl/>
        <w:jc w:val="center"/>
        <w:rPr>
          <w:rFonts w:ascii="Arial" w:eastAsiaTheme="minorHAnsi" w:hAnsi="Arial" w:cs="Arial"/>
          <w:snapToGrid/>
          <w:color w:val="000000"/>
          <w:sz w:val="24"/>
          <w:szCs w:val="24"/>
        </w:rPr>
      </w:pPr>
      <w:r w:rsidRPr="009D5BEB">
        <w:rPr>
          <w:rFonts w:ascii="Arial" w:eastAsiaTheme="minorHAnsi" w:hAnsi="Arial" w:cs="Arial"/>
          <w:noProof/>
          <w:snapToGrid/>
          <w:sz w:val="24"/>
          <w:szCs w:val="24"/>
        </w:rPr>
        <w:drawing>
          <wp:inline distT="0" distB="0" distL="0" distR="0" wp14:anchorId="41D39EA2" wp14:editId="6E7972E8">
            <wp:extent cx="3352800" cy="238134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3356214" cy="2383772"/>
                    </a:xfrm>
                    <a:prstGeom prst="rect">
                      <a:avLst/>
                    </a:prstGeom>
                  </pic:spPr>
                </pic:pic>
              </a:graphicData>
            </a:graphic>
          </wp:inline>
        </w:drawing>
      </w:r>
    </w:p>
    <w:p w:rsidR="00954F11" w:rsidRDefault="00954F11" w:rsidP="009D5BEB">
      <w:pPr>
        <w:widowControl/>
        <w:jc w:val="center"/>
        <w:rPr>
          <w:rFonts w:ascii="Arial" w:eastAsiaTheme="minorHAnsi" w:hAnsi="Arial" w:cs="Arial"/>
          <w:snapToGrid/>
          <w:color w:val="000000"/>
          <w:sz w:val="24"/>
          <w:szCs w:val="24"/>
        </w:rPr>
      </w:pPr>
    </w:p>
    <w:p w:rsidR="00954F11" w:rsidRPr="009D5BEB" w:rsidRDefault="00954F11"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Type in </w:t>
      </w:r>
      <w:r w:rsidRPr="009D5BEB">
        <w:rPr>
          <w:rFonts w:ascii="Arial" w:eastAsiaTheme="minorHAnsi" w:hAnsi="Arial" w:cs="Arial"/>
          <w:b/>
          <w:snapToGrid/>
          <w:color w:val="000000"/>
          <w:sz w:val="24"/>
          <w:szCs w:val="24"/>
        </w:rPr>
        <w:t xml:space="preserve">SULI </w:t>
      </w:r>
      <w:r w:rsidRPr="009D5BEB">
        <w:rPr>
          <w:rFonts w:ascii="Arial" w:eastAsiaTheme="minorHAnsi" w:hAnsi="Arial" w:cs="Arial"/>
          <w:snapToGrid/>
          <w:color w:val="000000"/>
          <w:sz w:val="24"/>
          <w:szCs w:val="24"/>
        </w:rPr>
        <w:t xml:space="preserve">in the Direct Command Line and then enter. </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r w:rsidRPr="009D5BEB">
        <w:rPr>
          <w:rFonts w:ascii="Arial" w:eastAsiaTheme="minorHAnsi" w:hAnsi="Arial" w:cs="Arial"/>
          <w:noProof/>
          <w:snapToGrid/>
          <w:sz w:val="24"/>
          <w:szCs w:val="24"/>
        </w:rPr>
        <w:drawing>
          <wp:inline distT="0" distB="0" distL="0" distR="0" wp14:anchorId="443A281D" wp14:editId="0621C7DD">
            <wp:extent cx="3431728" cy="23050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433620" cy="2306321"/>
                    </a:xfrm>
                    <a:prstGeom prst="rect">
                      <a:avLst/>
                    </a:prstGeom>
                  </pic:spPr>
                </pic:pic>
              </a:graphicData>
            </a:graphic>
          </wp:inline>
        </w:drawing>
      </w: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Tab down to Case ID: _______ and type in the ATLAS number then enter. This is the Suspense Listing of all the payments on this ATLAS case. You will need to match the Receipt Number to the </w:t>
      </w:r>
      <w:proofErr w:type="spellStart"/>
      <w:r w:rsidRPr="009D5BEB">
        <w:rPr>
          <w:rFonts w:ascii="Arial" w:eastAsiaTheme="minorHAnsi" w:hAnsi="Arial" w:cs="Arial"/>
          <w:snapToGrid/>
          <w:color w:val="000000"/>
          <w:sz w:val="24"/>
          <w:szCs w:val="24"/>
        </w:rPr>
        <w:t>Pmt</w:t>
      </w:r>
      <w:proofErr w:type="spellEnd"/>
      <w:r w:rsidRPr="009D5BEB">
        <w:rPr>
          <w:rFonts w:ascii="Arial" w:eastAsiaTheme="minorHAnsi" w:hAnsi="Arial" w:cs="Arial"/>
          <w:snapToGrid/>
          <w:color w:val="000000"/>
          <w:sz w:val="24"/>
          <w:szCs w:val="24"/>
        </w:rPr>
        <w:t xml:space="preserve"> Id of the payment you entered the </w:t>
      </w:r>
      <w:proofErr w:type="gramStart"/>
      <w:r w:rsidRPr="009D5BEB">
        <w:rPr>
          <w:rFonts w:ascii="Arial" w:eastAsiaTheme="minorHAnsi" w:hAnsi="Arial" w:cs="Arial"/>
          <w:snapToGrid/>
          <w:color w:val="000000"/>
          <w:sz w:val="24"/>
          <w:szCs w:val="24"/>
        </w:rPr>
        <w:t xml:space="preserve">SURE and type “D” in the </w:t>
      </w:r>
      <w:proofErr w:type="spellStart"/>
      <w:r w:rsidRPr="009D5BEB">
        <w:rPr>
          <w:rFonts w:ascii="Arial" w:eastAsiaTheme="minorHAnsi" w:hAnsi="Arial" w:cs="Arial"/>
          <w:snapToGrid/>
          <w:color w:val="000000"/>
          <w:sz w:val="24"/>
          <w:szCs w:val="24"/>
        </w:rPr>
        <w:t>Actn</w:t>
      </w:r>
      <w:proofErr w:type="spellEnd"/>
      <w:r w:rsidRPr="009D5BEB">
        <w:rPr>
          <w:rFonts w:ascii="Arial" w:eastAsiaTheme="minorHAnsi" w:hAnsi="Arial" w:cs="Arial"/>
          <w:snapToGrid/>
          <w:color w:val="000000"/>
          <w:sz w:val="24"/>
          <w:szCs w:val="24"/>
        </w:rPr>
        <w:t xml:space="preserve"> line next to the payment</w:t>
      </w:r>
      <w:proofErr w:type="gramEnd"/>
      <w:r w:rsidRPr="009D5BEB">
        <w:rPr>
          <w:rFonts w:ascii="Arial" w:eastAsiaTheme="minorHAnsi" w:hAnsi="Arial" w:cs="Arial"/>
          <w:snapToGrid/>
          <w:color w:val="000000"/>
          <w:sz w:val="24"/>
          <w:szCs w:val="24"/>
        </w:rPr>
        <w:t xml:space="preserve"> and enter.  </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noProof/>
          <w:snapToGrid/>
          <w:sz w:val="24"/>
          <w:szCs w:val="24"/>
        </w:rPr>
      </w:pPr>
      <w:r w:rsidRPr="009D5BEB">
        <w:rPr>
          <w:rFonts w:ascii="Arial" w:eastAsiaTheme="minorHAnsi" w:hAnsi="Arial" w:cs="Arial"/>
          <w:noProof/>
          <w:snapToGrid/>
          <w:sz w:val="24"/>
          <w:szCs w:val="24"/>
        </w:rPr>
        <mc:AlternateContent>
          <mc:Choice Requires="wps">
            <w:drawing>
              <wp:anchor distT="0" distB="0" distL="114300" distR="114300" simplePos="0" relativeHeight="251676672" behindDoc="0" locked="0" layoutInCell="1" allowOverlap="1" wp14:anchorId="58FD2F44" wp14:editId="040B3692">
                <wp:simplePos x="0" y="0"/>
                <wp:positionH relativeFrom="column">
                  <wp:posOffset>5200142</wp:posOffset>
                </wp:positionH>
                <wp:positionV relativeFrom="paragraph">
                  <wp:posOffset>1080135</wp:posOffset>
                </wp:positionV>
                <wp:extent cx="903605" cy="329565"/>
                <wp:effectExtent l="19050" t="19050" r="10795" b="32385"/>
                <wp:wrapNone/>
                <wp:docPr id="80" name="Right Arrow 80"/>
                <wp:cNvGraphicFramePr/>
                <a:graphic xmlns:a="http://schemas.openxmlformats.org/drawingml/2006/main">
                  <a:graphicData uri="http://schemas.microsoft.com/office/word/2010/wordprocessingShape">
                    <wps:wsp>
                      <wps:cNvSpPr/>
                      <wps:spPr>
                        <a:xfrm rot="10800000">
                          <a:off x="0" y="0"/>
                          <a:ext cx="903605" cy="329565"/>
                        </a:xfrm>
                        <a:prstGeom prst="rightArrow">
                          <a:avLst/>
                        </a:prstGeom>
                        <a:solidFill>
                          <a:sysClr val="window" lastClr="FFFFFF">
                            <a:lumMod val="65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73AA4" id="Right Arrow 80" o:spid="_x0000_s1026" type="#_x0000_t13" style="position:absolute;margin-left:409.45pt;margin-top:85.05pt;width:71.15pt;height:25.95pt;rotation:18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" adj="17661" fillcolor="#a6a6a6" strokecolor="#7f7f7f" strokeweight="2pt"/>
            </w:pict>
          </mc:Fallback>
        </mc:AlternateContent>
      </w:r>
      <w:r w:rsidRPr="009D5BEB">
        <w:rPr>
          <w:rFonts w:ascii="Arial" w:eastAsiaTheme="minorHAnsi" w:hAnsi="Arial" w:cs="Arial"/>
          <w:noProof/>
          <w:snapToGrid/>
          <w:sz w:val="24"/>
          <w:szCs w:val="24"/>
        </w:rPr>
        <mc:AlternateContent>
          <mc:Choice Requires="wps">
            <w:drawing>
              <wp:anchor distT="0" distB="0" distL="114300" distR="114300" simplePos="0" relativeHeight="251672576" behindDoc="0" locked="0" layoutInCell="1" allowOverlap="1" wp14:anchorId="3D3943F9" wp14:editId="58F1857E">
                <wp:simplePos x="0" y="0"/>
                <wp:positionH relativeFrom="column">
                  <wp:posOffset>-287478</wp:posOffset>
                </wp:positionH>
                <wp:positionV relativeFrom="paragraph">
                  <wp:posOffset>1091270</wp:posOffset>
                </wp:positionV>
                <wp:extent cx="844550" cy="318770"/>
                <wp:effectExtent l="0" t="19050" r="31750" b="43180"/>
                <wp:wrapNone/>
                <wp:docPr id="79" name="Right Arrow 79"/>
                <wp:cNvGraphicFramePr/>
                <a:graphic xmlns:a="http://schemas.openxmlformats.org/drawingml/2006/main">
                  <a:graphicData uri="http://schemas.microsoft.com/office/word/2010/wordprocessingShape">
                    <wps:wsp>
                      <wps:cNvSpPr/>
                      <wps:spPr>
                        <a:xfrm>
                          <a:off x="0" y="0"/>
                          <a:ext cx="844550" cy="318770"/>
                        </a:xfrm>
                        <a:prstGeom prst="rightArrow">
                          <a:avLst/>
                        </a:prstGeom>
                        <a:solidFill>
                          <a:sysClr val="window" lastClr="FFFFFF">
                            <a:lumMod val="65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E5367" id="Right Arrow 79" o:spid="_x0000_s1026" type="#_x0000_t13" style="position:absolute;margin-left:-22.65pt;margin-top:85.95pt;width:66.5pt;height:2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" adj="17524" fillcolor="#a6a6a6" strokecolor="#7f7f7f" strokeweight="2pt"/>
            </w:pict>
          </mc:Fallback>
        </mc:AlternateContent>
      </w:r>
      <w:r w:rsidRPr="009D5BEB">
        <w:rPr>
          <w:rFonts w:ascii="Arial" w:eastAsiaTheme="minorHAnsi" w:hAnsi="Arial" w:cs="Arial"/>
          <w:noProof/>
          <w:snapToGrid/>
          <w:sz w:val="24"/>
          <w:szCs w:val="24"/>
        </w:rPr>
        <w:drawing>
          <wp:inline distT="0" distB="0" distL="0" distR="0" wp14:anchorId="449B0B0A" wp14:editId="0B03576D">
            <wp:extent cx="2638425" cy="268605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2638425" cy="2686050"/>
                    </a:xfrm>
                    <a:prstGeom prst="rect">
                      <a:avLst/>
                    </a:prstGeom>
                  </pic:spPr>
                </pic:pic>
              </a:graphicData>
            </a:graphic>
          </wp:inline>
        </w:drawing>
      </w:r>
      <w:r w:rsidRPr="009D5BEB">
        <w:rPr>
          <w:rFonts w:ascii="Arial" w:eastAsiaTheme="minorHAnsi" w:hAnsi="Arial" w:cs="Arial"/>
          <w:snapToGrid/>
          <w:color w:val="000000"/>
          <w:sz w:val="24"/>
          <w:szCs w:val="24"/>
        </w:rPr>
        <w:t xml:space="preserve">                     </w:t>
      </w:r>
      <w:r w:rsidRPr="009D5BEB">
        <w:rPr>
          <w:rFonts w:ascii="Arial" w:eastAsiaTheme="minorHAnsi" w:hAnsi="Arial" w:cs="Arial"/>
          <w:noProof/>
          <w:snapToGrid/>
          <w:sz w:val="24"/>
          <w:szCs w:val="24"/>
        </w:rPr>
        <w:t xml:space="preserve"> </w:t>
      </w:r>
      <w:r w:rsidRPr="009D5BEB">
        <w:rPr>
          <w:rFonts w:ascii="Arial" w:eastAsiaTheme="minorHAnsi" w:hAnsi="Arial" w:cs="Arial"/>
          <w:noProof/>
          <w:snapToGrid/>
          <w:sz w:val="24"/>
          <w:szCs w:val="24"/>
        </w:rPr>
        <w:drawing>
          <wp:inline distT="0" distB="0" distL="0" distR="0" wp14:anchorId="1A3DAD71" wp14:editId="4B338E68">
            <wp:extent cx="2543175" cy="261937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2543175" cy="2619375"/>
                    </a:xfrm>
                    <a:prstGeom prst="rect">
                      <a:avLst/>
                    </a:prstGeom>
                  </pic:spPr>
                </pic:pic>
              </a:graphicData>
            </a:graphic>
          </wp:inline>
        </w:drawing>
      </w:r>
    </w:p>
    <w:p w:rsidR="009D5BEB" w:rsidRPr="009D5BEB" w:rsidRDefault="009D5BEB" w:rsidP="009D5BEB">
      <w:pPr>
        <w:widowControl/>
        <w:rPr>
          <w:rFonts w:ascii="Arial" w:eastAsiaTheme="minorHAnsi" w:hAnsi="Arial" w:cs="Arial"/>
          <w:noProof/>
          <w:snapToGrid/>
          <w:sz w:val="24"/>
          <w:szCs w:val="24"/>
        </w:rPr>
      </w:pPr>
    </w:p>
    <w:p w:rsidR="009D5BEB" w:rsidRPr="009D5BEB" w:rsidRDefault="009D5BEB" w:rsidP="009D5BEB">
      <w:pPr>
        <w:widowControl/>
        <w:rPr>
          <w:rFonts w:ascii="Arial" w:eastAsiaTheme="minorHAnsi" w:hAnsi="Arial" w:cs="Arial"/>
          <w:noProof/>
          <w:snapToGrid/>
          <w:sz w:val="24"/>
          <w:szCs w:val="24"/>
        </w:rPr>
      </w:pPr>
    </w:p>
    <w:p w:rsidR="009D5BEB" w:rsidRPr="009D5BEB" w:rsidRDefault="009D5BEB" w:rsidP="009D5BEB">
      <w:pPr>
        <w:widowControl/>
        <w:rPr>
          <w:rFonts w:ascii="Arial" w:eastAsiaTheme="minorHAnsi" w:hAnsi="Arial" w:cs="Arial"/>
          <w:noProof/>
          <w:snapToGrid/>
          <w:sz w:val="24"/>
          <w:szCs w:val="24"/>
        </w:rPr>
      </w:pPr>
    </w:p>
    <w:p w:rsidR="009D5BEB" w:rsidRPr="009D5BEB" w:rsidRDefault="009D5BEB" w:rsidP="009D5BEB">
      <w:pPr>
        <w:widowControl/>
        <w:rPr>
          <w:rFonts w:ascii="Arial" w:eastAsiaTheme="minorHAnsi" w:hAnsi="Arial" w:cs="Arial"/>
          <w:noProof/>
          <w:snapToGrid/>
          <w:sz w:val="24"/>
          <w:szCs w:val="24"/>
        </w:rPr>
      </w:pPr>
    </w:p>
    <w:p w:rsidR="009D5BEB" w:rsidRPr="009D5BEB" w:rsidRDefault="009D5BEB" w:rsidP="009D5BEB">
      <w:pPr>
        <w:widowControl/>
        <w:rPr>
          <w:rFonts w:ascii="Arial" w:eastAsiaTheme="minorHAnsi" w:hAnsi="Arial" w:cs="Arial"/>
          <w:noProof/>
          <w:snapToGrid/>
          <w:sz w:val="24"/>
          <w:szCs w:val="24"/>
        </w:rPr>
      </w:pPr>
    </w:p>
    <w:p w:rsidR="009D5BEB" w:rsidRPr="009D5BEB" w:rsidRDefault="009D5BEB" w:rsidP="009D5BEB">
      <w:pPr>
        <w:widowControl/>
        <w:rPr>
          <w:rFonts w:ascii="Arial" w:eastAsiaTheme="minorHAnsi" w:hAnsi="Arial" w:cs="Arial"/>
          <w:noProof/>
          <w:snapToGrid/>
          <w:sz w:val="24"/>
          <w:szCs w:val="24"/>
        </w:rPr>
      </w:pPr>
    </w:p>
    <w:p w:rsidR="009D5BEB" w:rsidRPr="009D5BEB" w:rsidRDefault="009D5BEB" w:rsidP="009D5BEB">
      <w:pPr>
        <w:widowControl/>
        <w:rPr>
          <w:rFonts w:ascii="Arial" w:eastAsiaTheme="minorHAnsi" w:hAnsi="Arial" w:cs="Arial"/>
          <w:noProof/>
          <w:snapToGrid/>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54F11" w:rsidRDefault="00954F11" w:rsidP="009D5BEB">
      <w:pPr>
        <w:widowControl/>
        <w:rPr>
          <w:rFonts w:ascii="Arial" w:eastAsiaTheme="minorHAnsi" w:hAnsi="Arial" w:cs="Arial"/>
          <w:snapToGrid/>
          <w:color w:val="000000"/>
          <w:sz w:val="24"/>
          <w:szCs w:val="24"/>
        </w:rPr>
      </w:pPr>
    </w:p>
    <w:p w:rsidR="00954F11" w:rsidRDefault="00954F11" w:rsidP="009D5BEB">
      <w:pPr>
        <w:widowControl/>
        <w:rPr>
          <w:rFonts w:ascii="Arial" w:eastAsiaTheme="minorHAnsi" w:hAnsi="Arial" w:cs="Arial"/>
          <w:snapToGrid/>
          <w:color w:val="000000"/>
          <w:sz w:val="24"/>
          <w:szCs w:val="24"/>
        </w:rPr>
      </w:pPr>
    </w:p>
    <w:p w:rsidR="00954F11" w:rsidRDefault="00954F11" w:rsidP="009D5BEB">
      <w:pPr>
        <w:widowControl/>
        <w:rPr>
          <w:rFonts w:ascii="Arial" w:eastAsiaTheme="minorHAnsi" w:hAnsi="Arial" w:cs="Arial"/>
          <w:snapToGrid/>
          <w:color w:val="000000"/>
          <w:sz w:val="24"/>
          <w:szCs w:val="24"/>
        </w:rPr>
      </w:pPr>
    </w:p>
    <w:p w:rsidR="00954F11" w:rsidRDefault="00954F11" w:rsidP="009D5BEB">
      <w:pPr>
        <w:widowControl/>
        <w:rPr>
          <w:rFonts w:ascii="Arial" w:eastAsiaTheme="minorHAnsi" w:hAnsi="Arial" w:cs="Arial"/>
          <w:snapToGrid/>
          <w:color w:val="000000"/>
          <w:sz w:val="24"/>
          <w:szCs w:val="24"/>
        </w:rPr>
      </w:pPr>
    </w:p>
    <w:p w:rsidR="00954F11" w:rsidRDefault="00954F11" w:rsidP="009D5BEB">
      <w:pPr>
        <w:widowControl/>
        <w:rPr>
          <w:rFonts w:ascii="Arial" w:eastAsiaTheme="minorHAnsi" w:hAnsi="Arial" w:cs="Arial"/>
          <w:snapToGrid/>
          <w:color w:val="000000"/>
          <w:sz w:val="24"/>
          <w:szCs w:val="24"/>
        </w:rPr>
      </w:pPr>
    </w:p>
    <w:p w:rsidR="00954F11" w:rsidRDefault="00954F11" w:rsidP="009D5BEB">
      <w:pPr>
        <w:widowControl/>
        <w:rPr>
          <w:rFonts w:ascii="Arial" w:eastAsiaTheme="minorHAnsi" w:hAnsi="Arial" w:cs="Arial"/>
          <w:snapToGrid/>
          <w:color w:val="000000"/>
          <w:sz w:val="24"/>
          <w:szCs w:val="24"/>
        </w:rPr>
      </w:pPr>
    </w:p>
    <w:p w:rsidR="00954F11" w:rsidRDefault="00954F11" w:rsidP="009D5BEB">
      <w:pPr>
        <w:widowControl/>
        <w:rPr>
          <w:rFonts w:ascii="Arial" w:eastAsiaTheme="minorHAnsi" w:hAnsi="Arial" w:cs="Arial"/>
          <w:snapToGrid/>
          <w:color w:val="000000"/>
          <w:sz w:val="24"/>
          <w:szCs w:val="24"/>
        </w:rPr>
      </w:pPr>
    </w:p>
    <w:p w:rsidR="00954F11" w:rsidRDefault="00954F11" w:rsidP="009D5BEB">
      <w:pPr>
        <w:widowControl/>
        <w:rPr>
          <w:rFonts w:ascii="Arial" w:eastAsiaTheme="minorHAnsi" w:hAnsi="Arial" w:cs="Arial"/>
          <w:snapToGrid/>
          <w:color w:val="000000"/>
          <w:sz w:val="24"/>
          <w:szCs w:val="24"/>
        </w:rPr>
      </w:pPr>
    </w:p>
    <w:p w:rsidR="00A03A1E" w:rsidRDefault="00A03A1E"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lastRenderedPageBreak/>
        <w:t>This takes you to the SULI screen to complete the release of the payment to CP.</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noProof/>
          <w:snapToGrid/>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r w:rsidRPr="009D5BEB">
        <w:rPr>
          <w:rFonts w:ascii="Arial" w:eastAsiaTheme="minorHAnsi" w:hAnsi="Arial" w:cs="Arial"/>
          <w:noProof/>
          <w:snapToGrid/>
          <w:sz w:val="24"/>
          <w:szCs w:val="24"/>
        </w:rPr>
        <w:drawing>
          <wp:inline distT="0" distB="0" distL="0" distR="0" wp14:anchorId="13EB1B21" wp14:editId="3D7C7151">
            <wp:extent cx="3343275" cy="2364223"/>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353571" cy="2371504"/>
                    </a:xfrm>
                    <a:prstGeom prst="rect">
                      <a:avLst/>
                    </a:prstGeom>
                  </pic:spPr>
                </pic:pic>
              </a:graphicData>
            </a:graphic>
          </wp:inline>
        </w:drawing>
      </w: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Type an “M” on the Action line. The cursor defaults to the </w:t>
      </w:r>
      <w:proofErr w:type="spellStart"/>
      <w:r w:rsidRPr="009D5BEB">
        <w:rPr>
          <w:rFonts w:ascii="Arial" w:eastAsiaTheme="minorHAnsi" w:hAnsi="Arial" w:cs="Arial"/>
          <w:snapToGrid/>
          <w:color w:val="000000"/>
          <w:sz w:val="24"/>
          <w:szCs w:val="24"/>
        </w:rPr>
        <w:t>Rel</w:t>
      </w:r>
      <w:proofErr w:type="spellEnd"/>
      <w:r w:rsidRPr="009D5BEB">
        <w:rPr>
          <w:rFonts w:ascii="Arial" w:eastAsiaTheme="minorHAnsi" w:hAnsi="Arial" w:cs="Arial"/>
          <w:snapToGrid/>
          <w:color w:val="000000"/>
          <w:sz w:val="24"/>
          <w:szCs w:val="24"/>
        </w:rPr>
        <w:t xml:space="preserve"> Code: ______</w:t>
      </w:r>
      <w:proofErr w:type="gramStart"/>
      <w:r w:rsidRPr="009D5BEB">
        <w:rPr>
          <w:rFonts w:ascii="Arial" w:eastAsiaTheme="minorHAnsi" w:hAnsi="Arial" w:cs="Arial"/>
          <w:snapToGrid/>
          <w:color w:val="000000"/>
          <w:sz w:val="24"/>
          <w:szCs w:val="24"/>
        </w:rPr>
        <w:t>_ which</w:t>
      </w:r>
      <w:proofErr w:type="gramEnd"/>
      <w:r w:rsidRPr="009D5BEB">
        <w:rPr>
          <w:rFonts w:ascii="Arial" w:eastAsiaTheme="minorHAnsi" w:hAnsi="Arial" w:cs="Arial"/>
          <w:snapToGrid/>
          <w:color w:val="000000"/>
          <w:sz w:val="24"/>
          <w:szCs w:val="24"/>
        </w:rPr>
        <w:t xml:space="preserve"> is the release code. </w:t>
      </w: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This will need to be the same as Release Code used on the SURE screen under Release Action. </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b/>
          <w:snapToGrid/>
          <w:color w:val="000000"/>
          <w:sz w:val="24"/>
          <w:szCs w:val="24"/>
        </w:rPr>
      </w:pPr>
      <w:r w:rsidRPr="009D5BEB">
        <w:rPr>
          <w:rFonts w:ascii="Arial" w:eastAsiaTheme="minorHAnsi" w:hAnsi="Arial" w:cs="Arial"/>
          <w:b/>
          <w:snapToGrid/>
          <w:color w:val="000000"/>
          <w:sz w:val="24"/>
          <w:szCs w:val="24"/>
        </w:rPr>
        <w:t>Release Code/Action:</w:t>
      </w: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b/>
          <w:snapToGrid/>
          <w:color w:val="000000"/>
          <w:sz w:val="24"/>
          <w:szCs w:val="24"/>
        </w:rPr>
        <w:t>AUP</w:t>
      </w:r>
      <w:r w:rsidRPr="009D5BEB">
        <w:rPr>
          <w:rFonts w:ascii="Arial" w:eastAsiaTheme="minorHAnsi" w:hAnsi="Arial" w:cs="Arial"/>
          <w:snapToGrid/>
          <w:color w:val="000000"/>
          <w:sz w:val="24"/>
          <w:szCs w:val="24"/>
        </w:rPr>
        <w:t xml:space="preserve"> Override R Narrative </w:t>
      </w:r>
      <w:proofErr w:type="gramStart"/>
      <w:r w:rsidRPr="009D5BEB">
        <w:rPr>
          <w:rFonts w:ascii="Arial" w:eastAsiaTheme="minorHAnsi" w:hAnsi="Arial" w:cs="Arial"/>
          <w:snapToGrid/>
          <w:color w:val="000000"/>
          <w:sz w:val="24"/>
          <w:szCs w:val="24"/>
        </w:rPr>
        <w:t>is used</w:t>
      </w:r>
      <w:proofErr w:type="gramEnd"/>
      <w:r w:rsidRPr="009D5BEB">
        <w:rPr>
          <w:rFonts w:ascii="Arial" w:eastAsiaTheme="minorHAnsi" w:hAnsi="Arial" w:cs="Arial"/>
          <w:snapToGrid/>
          <w:color w:val="000000"/>
          <w:sz w:val="24"/>
          <w:szCs w:val="24"/>
        </w:rPr>
        <w:t xml:space="preserve"> when an R Narrative needs to remain on the case such as this case where an SNSD is used to split monies.</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b/>
          <w:snapToGrid/>
          <w:color w:val="000000"/>
          <w:sz w:val="24"/>
          <w:szCs w:val="24"/>
        </w:rPr>
        <w:t>AUD</w:t>
      </w:r>
      <w:r w:rsidRPr="009D5BEB">
        <w:rPr>
          <w:rFonts w:ascii="Arial" w:eastAsiaTheme="minorHAnsi" w:hAnsi="Arial" w:cs="Arial"/>
          <w:snapToGrid/>
          <w:color w:val="000000"/>
          <w:sz w:val="24"/>
          <w:szCs w:val="24"/>
        </w:rPr>
        <w:t xml:space="preserve"> Release for Auto Distribution </w:t>
      </w:r>
      <w:proofErr w:type="gramStart"/>
      <w:r w:rsidRPr="009D5BEB">
        <w:rPr>
          <w:rFonts w:ascii="Arial" w:eastAsiaTheme="minorHAnsi" w:hAnsi="Arial" w:cs="Arial"/>
          <w:snapToGrid/>
          <w:color w:val="000000"/>
          <w:sz w:val="24"/>
          <w:szCs w:val="24"/>
        </w:rPr>
        <w:t>is used</w:t>
      </w:r>
      <w:proofErr w:type="gramEnd"/>
      <w:r w:rsidRPr="009D5BEB">
        <w:rPr>
          <w:rFonts w:ascii="Arial" w:eastAsiaTheme="minorHAnsi" w:hAnsi="Arial" w:cs="Arial"/>
          <w:snapToGrid/>
          <w:color w:val="000000"/>
          <w:sz w:val="24"/>
          <w:szCs w:val="24"/>
        </w:rPr>
        <w:t xml:space="preserve"> when an SNSD is inactivated or when releasing payments when debts have been closed and are now reopened.</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Next tab through to </w:t>
      </w:r>
      <w:proofErr w:type="spellStart"/>
      <w:r w:rsidRPr="009D5BEB">
        <w:rPr>
          <w:rFonts w:ascii="Arial" w:eastAsiaTheme="minorHAnsi" w:hAnsi="Arial" w:cs="Arial"/>
          <w:snapToGrid/>
          <w:color w:val="000000"/>
          <w:sz w:val="24"/>
          <w:szCs w:val="24"/>
        </w:rPr>
        <w:t>Rel</w:t>
      </w:r>
      <w:proofErr w:type="spellEnd"/>
      <w:r w:rsidRPr="009D5BEB">
        <w:rPr>
          <w:rFonts w:ascii="Arial" w:eastAsiaTheme="minorHAnsi" w:hAnsi="Arial" w:cs="Arial"/>
          <w:snapToGrid/>
          <w:color w:val="000000"/>
          <w:sz w:val="24"/>
          <w:szCs w:val="24"/>
        </w:rPr>
        <w:t xml:space="preserve"> </w:t>
      </w:r>
      <w:proofErr w:type="spellStart"/>
      <w:r w:rsidRPr="009D5BEB">
        <w:rPr>
          <w:rFonts w:ascii="Arial" w:eastAsiaTheme="minorHAnsi" w:hAnsi="Arial" w:cs="Arial"/>
          <w:snapToGrid/>
          <w:color w:val="000000"/>
          <w:sz w:val="24"/>
          <w:szCs w:val="24"/>
        </w:rPr>
        <w:t>Amt</w:t>
      </w:r>
      <w:proofErr w:type="spellEnd"/>
      <w:r w:rsidRPr="009D5BEB">
        <w:rPr>
          <w:rFonts w:ascii="Arial" w:eastAsiaTheme="minorHAnsi" w:hAnsi="Arial" w:cs="Arial"/>
          <w:snapToGrid/>
          <w:color w:val="000000"/>
          <w:sz w:val="24"/>
          <w:szCs w:val="24"/>
        </w:rPr>
        <w:t>: ______ and type in the amount that needs to release to CP</w:t>
      </w:r>
      <w:proofErr w:type="gramStart"/>
      <w:r w:rsidRPr="009D5BEB">
        <w:rPr>
          <w:rFonts w:ascii="Arial" w:eastAsiaTheme="minorHAnsi" w:hAnsi="Arial" w:cs="Arial"/>
          <w:snapToGrid/>
          <w:color w:val="000000"/>
          <w:sz w:val="24"/>
          <w:szCs w:val="24"/>
        </w:rPr>
        <w:t>;</w:t>
      </w:r>
      <w:proofErr w:type="gramEnd"/>
      <w:r w:rsidRPr="009D5BEB">
        <w:rPr>
          <w:rFonts w:ascii="Arial" w:eastAsiaTheme="minorHAnsi" w:hAnsi="Arial" w:cs="Arial"/>
          <w:snapToGrid/>
          <w:color w:val="000000"/>
          <w:sz w:val="24"/>
          <w:szCs w:val="24"/>
        </w:rPr>
        <w:t xml:space="preserve"> which should coincide with payment amount entered on the SURE screen. *</w:t>
      </w:r>
      <w:proofErr w:type="spellStart"/>
      <w:r w:rsidRPr="009D5BEB">
        <w:rPr>
          <w:rFonts w:ascii="Arial" w:eastAsiaTheme="minorHAnsi" w:hAnsi="Arial" w:cs="Arial"/>
          <w:snapToGrid/>
          <w:color w:val="000000"/>
          <w:sz w:val="24"/>
          <w:szCs w:val="24"/>
        </w:rPr>
        <w:t>Suprs</w:t>
      </w:r>
      <w:proofErr w:type="spellEnd"/>
      <w:r w:rsidRPr="009D5BEB">
        <w:rPr>
          <w:rFonts w:ascii="Arial" w:eastAsiaTheme="minorHAnsi" w:hAnsi="Arial" w:cs="Arial"/>
          <w:snapToGrid/>
          <w:color w:val="000000"/>
          <w:sz w:val="24"/>
          <w:szCs w:val="24"/>
        </w:rPr>
        <w:t xml:space="preserve"> defaults to N. </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r w:rsidRPr="009D5BEB">
        <w:rPr>
          <w:rFonts w:ascii="Arial" w:eastAsiaTheme="minorHAnsi" w:hAnsi="Arial" w:cs="Arial"/>
          <w:noProof/>
          <w:snapToGrid/>
          <w:sz w:val="24"/>
          <w:szCs w:val="24"/>
        </w:rPr>
        <w:lastRenderedPageBreak/>
        <w:drawing>
          <wp:inline distT="0" distB="0" distL="0" distR="0" wp14:anchorId="6A141055" wp14:editId="1EC379E7">
            <wp:extent cx="3324225" cy="2355015"/>
            <wp:effectExtent l="0" t="0" r="0" b="762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328605" cy="2358118"/>
                    </a:xfrm>
                    <a:prstGeom prst="rect">
                      <a:avLst/>
                    </a:prstGeom>
                  </pic:spPr>
                </pic:pic>
              </a:graphicData>
            </a:graphic>
          </wp:inline>
        </w:drawing>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Enter and at the top of the </w:t>
      </w:r>
      <w:proofErr w:type="gramStart"/>
      <w:r w:rsidRPr="009D5BEB">
        <w:rPr>
          <w:rFonts w:ascii="Arial" w:eastAsiaTheme="minorHAnsi" w:hAnsi="Arial" w:cs="Arial"/>
          <w:snapToGrid/>
          <w:color w:val="000000"/>
          <w:sz w:val="24"/>
          <w:szCs w:val="24"/>
        </w:rPr>
        <w:t>screen</w:t>
      </w:r>
      <w:proofErr w:type="gramEnd"/>
      <w:r w:rsidRPr="009D5BEB">
        <w:rPr>
          <w:rFonts w:ascii="Arial" w:eastAsiaTheme="minorHAnsi" w:hAnsi="Arial" w:cs="Arial"/>
          <w:snapToGrid/>
          <w:color w:val="000000"/>
          <w:sz w:val="24"/>
          <w:szCs w:val="24"/>
        </w:rPr>
        <w:t xml:space="preserve"> it will read modified successfully. </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4A536F" w:rsidP="009D5BEB">
      <w:pPr>
        <w:widowControl/>
        <w:rPr>
          <w:rFonts w:ascii="Arial" w:eastAsiaTheme="minorHAnsi" w:hAnsi="Arial" w:cs="Arial"/>
          <w:snapToGrid/>
          <w:color w:val="000000"/>
          <w:sz w:val="24"/>
          <w:szCs w:val="24"/>
        </w:rPr>
      </w:pPr>
      <w:r w:rsidRPr="009D5BEB">
        <w:rPr>
          <w:rFonts w:ascii="Arial" w:eastAsiaTheme="minorHAnsi" w:hAnsi="Arial" w:cs="Arial"/>
          <w:noProof/>
          <w:snapToGrid/>
          <w:sz w:val="24"/>
          <w:szCs w:val="24"/>
        </w:rPr>
        <mc:AlternateContent>
          <mc:Choice Requires="wps">
            <w:drawing>
              <wp:anchor distT="0" distB="0" distL="114300" distR="114300" simplePos="0" relativeHeight="251660288" behindDoc="0" locked="0" layoutInCell="1" allowOverlap="1" wp14:anchorId="4C285168" wp14:editId="41C7EF5A">
                <wp:simplePos x="0" y="0"/>
                <wp:positionH relativeFrom="column">
                  <wp:posOffset>3907409</wp:posOffset>
                </wp:positionH>
                <wp:positionV relativeFrom="paragraph">
                  <wp:posOffset>52451</wp:posOffset>
                </wp:positionV>
                <wp:extent cx="348084" cy="550096"/>
                <wp:effectExtent l="32385" t="24765" r="0" b="46355"/>
                <wp:wrapNone/>
                <wp:docPr id="38" name="Down Arrow 38"/>
                <wp:cNvGraphicFramePr/>
                <a:graphic xmlns:a="http://schemas.openxmlformats.org/drawingml/2006/main">
                  <a:graphicData uri="http://schemas.microsoft.com/office/word/2010/wordprocessingShape">
                    <wps:wsp>
                      <wps:cNvSpPr/>
                      <wps:spPr>
                        <a:xfrm rot="4833106">
                          <a:off x="0" y="0"/>
                          <a:ext cx="348084" cy="550096"/>
                        </a:xfrm>
                        <a:prstGeom prst="downArrow">
                          <a:avLst/>
                        </a:prstGeom>
                        <a:solidFill>
                          <a:sysClr val="window" lastClr="FFFFFF">
                            <a:lumMod val="85000"/>
                          </a:sysClr>
                        </a:solid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C7505" id="Down Arrow 38" o:spid="_x0000_s1026" type="#_x0000_t67" style="position:absolute;margin-left:307.65pt;margin-top:4.15pt;width:27.4pt;height:43.3pt;rotation:5279041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" adj="14766" fillcolor="#d9d9d9" strokecolor="#a6a6a6" strokeweight="2pt"/>
            </w:pict>
          </mc:Fallback>
        </mc:AlternateConten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r w:rsidRPr="009D5BEB">
        <w:rPr>
          <w:rFonts w:ascii="Arial" w:eastAsiaTheme="minorHAnsi" w:hAnsi="Arial" w:cs="Arial"/>
          <w:noProof/>
          <w:snapToGrid/>
          <w:sz w:val="24"/>
          <w:szCs w:val="24"/>
        </w:rPr>
        <w:drawing>
          <wp:inline distT="0" distB="0" distL="0" distR="0" wp14:anchorId="2E36311A" wp14:editId="70069160">
            <wp:extent cx="3419475" cy="2420667"/>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423059" cy="2423204"/>
                    </a:xfrm>
                    <a:prstGeom prst="rect">
                      <a:avLst/>
                    </a:prstGeom>
                  </pic:spPr>
                </pic:pic>
              </a:graphicData>
            </a:graphic>
          </wp:inline>
        </w:drawing>
      </w: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Return to PALC to verify payment </w:t>
      </w:r>
      <w:proofErr w:type="gramStart"/>
      <w:r w:rsidRPr="009D5BEB">
        <w:rPr>
          <w:rFonts w:ascii="Arial" w:eastAsiaTheme="minorHAnsi" w:hAnsi="Arial" w:cs="Arial"/>
          <w:snapToGrid/>
          <w:color w:val="000000"/>
          <w:sz w:val="24"/>
          <w:szCs w:val="24"/>
        </w:rPr>
        <w:t>has been released</w:t>
      </w:r>
      <w:proofErr w:type="gramEnd"/>
      <w:r w:rsidRPr="009D5BEB">
        <w:rPr>
          <w:rFonts w:ascii="Arial" w:eastAsiaTheme="minorHAnsi" w:hAnsi="Arial" w:cs="Arial"/>
          <w:snapToGrid/>
          <w:color w:val="000000"/>
          <w:sz w:val="24"/>
          <w:szCs w:val="24"/>
        </w:rPr>
        <w:t xml:space="preserve">. If the payment appears to be “gone” on the PALC screen, it </w:t>
      </w:r>
      <w:proofErr w:type="gramStart"/>
      <w:r w:rsidRPr="009D5BEB">
        <w:rPr>
          <w:rFonts w:ascii="Arial" w:eastAsiaTheme="minorHAnsi" w:hAnsi="Arial" w:cs="Arial"/>
          <w:snapToGrid/>
          <w:color w:val="000000"/>
          <w:sz w:val="24"/>
          <w:szCs w:val="24"/>
        </w:rPr>
        <w:t>has been completed</w:t>
      </w:r>
      <w:proofErr w:type="gramEnd"/>
      <w:r w:rsidRPr="009D5BEB">
        <w:rPr>
          <w:rFonts w:ascii="Arial" w:eastAsiaTheme="minorHAnsi" w:hAnsi="Arial" w:cs="Arial"/>
          <w:snapToGrid/>
          <w:color w:val="000000"/>
          <w:sz w:val="24"/>
          <w:szCs w:val="24"/>
        </w:rPr>
        <w:t xml:space="preserve"> for release on the next business day.</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r w:rsidRPr="009D5BEB">
        <w:rPr>
          <w:rFonts w:ascii="Arial" w:eastAsiaTheme="minorHAnsi" w:hAnsi="Arial" w:cs="Arial"/>
          <w:noProof/>
          <w:snapToGrid/>
          <w:sz w:val="24"/>
          <w:szCs w:val="24"/>
        </w:rPr>
        <w:lastRenderedPageBreak/>
        <mc:AlternateContent>
          <mc:Choice Requires="wps">
            <w:drawing>
              <wp:anchor distT="0" distB="0" distL="114300" distR="114300" simplePos="0" relativeHeight="251680768" behindDoc="0" locked="0" layoutInCell="1" allowOverlap="1" wp14:anchorId="47041566" wp14:editId="02B5B7E9">
                <wp:simplePos x="0" y="0"/>
                <wp:positionH relativeFrom="column">
                  <wp:posOffset>3491992</wp:posOffset>
                </wp:positionH>
                <wp:positionV relativeFrom="paragraph">
                  <wp:posOffset>830580</wp:posOffset>
                </wp:positionV>
                <wp:extent cx="344704" cy="512146"/>
                <wp:effectExtent l="30480" t="26670" r="0" b="48260"/>
                <wp:wrapNone/>
                <wp:docPr id="90" name="Down Arrow 90"/>
                <wp:cNvGraphicFramePr/>
                <a:graphic xmlns:a="http://schemas.openxmlformats.org/drawingml/2006/main">
                  <a:graphicData uri="http://schemas.microsoft.com/office/word/2010/wordprocessingShape">
                    <wps:wsp>
                      <wps:cNvSpPr/>
                      <wps:spPr>
                        <a:xfrm rot="5094597">
                          <a:off x="0" y="0"/>
                          <a:ext cx="344704" cy="512146"/>
                        </a:xfrm>
                        <a:prstGeom prst="downArrow">
                          <a:avLst/>
                        </a:prstGeom>
                        <a:solidFill>
                          <a:sysClr val="window" lastClr="FFFFFF">
                            <a:lumMod val="85000"/>
                          </a:sysClr>
                        </a:solid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EA6DD" id="Down Arrow 90" o:spid="_x0000_s1026" type="#_x0000_t67" style="position:absolute;margin-left:274.95pt;margin-top:65.4pt;width:27.15pt;height:40.35pt;rotation:5564658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" adj="14331" fillcolor="#d9d9d9" strokecolor="#a6a6a6" strokeweight="2pt"/>
            </w:pict>
          </mc:Fallback>
        </mc:AlternateContent>
      </w:r>
      <w:r w:rsidRPr="009D5BEB">
        <w:rPr>
          <w:rFonts w:ascii="Arial" w:eastAsiaTheme="minorHAnsi" w:hAnsi="Arial" w:cs="Arial"/>
          <w:noProof/>
          <w:snapToGrid/>
          <w:sz w:val="24"/>
          <w:szCs w:val="24"/>
        </w:rPr>
        <w:drawing>
          <wp:inline distT="0" distB="0" distL="0" distR="0" wp14:anchorId="105D0E8F" wp14:editId="5D043E2B">
            <wp:extent cx="3790950" cy="2661360"/>
            <wp:effectExtent l="0" t="0" r="0" b="571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3800546" cy="2668097"/>
                    </a:xfrm>
                    <a:prstGeom prst="rect">
                      <a:avLst/>
                    </a:prstGeom>
                  </pic:spPr>
                </pic:pic>
              </a:graphicData>
            </a:graphic>
          </wp:inline>
        </w:drawing>
      </w: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jc w:val="center"/>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sz w:val="24"/>
          <w:szCs w:val="24"/>
        </w:rPr>
      </w:pPr>
      <w:proofErr w:type="gramStart"/>
      <w:r w:rsidRPr="009D5BEB">
        <w:rPr>
          <w:rFonts w:ascii="Arial" w:eastAsiaTheme="minorHAnsi" w:hAnsi="Arial" w:cs="Arial"/>
          <w:snapToGrid/>
          <w:color w:val="000000"/>
          <w:sz w:val="24"/>
          <w:szCs w:val="24"/>
        </w:rPr>
        <w:t>Continue on</w:t>
      </w:r>
      <w:proofErr w:type="gramEnd"/>
      <w:r w:rsidRPr="009D5BEB">
        <w:rPr>
          <w:rFonts w:ascii="Arial" w:eastAsiaTheme="minorHAnsi" w:hAnsi="Arial" w:cs="Arial"/>
          <w:snapToGrid/>
          <w:color w:val="000000"/>
          <w:sz w:val="24"/>
          <w:szCs w:val="24"/>
        </w:rPr>
        <w:t xml:space="preserve"> and complete the remaining payments that are to release to CP. With the SNSD R Narrative in place, the refunds to NCP can be initiated as well</w:t>
      </w:r>
      <w:proofErr w:type="gramStart"/>
      <w:r w:rsidRPr="009D5BEB">
        <w:rPr>
          <w:rFonts w:ascii="Arial" w:eastAsiaTheme="minorHAnsi" w:hAnsi="Arial" w:cs="Arial"/>
          <w:snapToGrid/>
          <w:color w:val="000000"/>
          <w:sz w:val="24"/>
          <w:szCs w:val="24"/>
        </w:rPr>
        <w:t xml:space="preserve">.  </w:t>
      </w:r>
      <w:proofErr w:type="gramEnd"/>
      <w:r w:rsidRPr="009D5BEB">
        <w:rPr>
          <w:rFonts w:ascii="Arial" w:eastAsiaTheme="minorHAnsi" w:hAnsi="Arial" w:cs="Arial"/>
          <w:snapToGrid/>
          <w:color w:val="000000"/>
          <w:sz w:val="24"/>
          <w:szCs w:val="24"/>
        </w:rPr>
        <w:t xml:space="preserve">Once all the refunds </w:t>
      </w:r>
      <w:proofErr w:type="gramStart"/>
      <w:r w:rsidRPr="009D5BEB">
        <w:rPr>
          <w:rFonts w:ascii="Arial" w:eastAsiaTheme="minorHAnsi" w:hAnsi="Arial" w:cs="Arial"/>
          <w:snapToGrid/>
          <w:color w:val="000000"/>
          <w:sz w:val="24"/>
          <w:szCs w:val="24"/>
        </w:rPr>
        <w:t>have been initiated</w:t>
      </w:r>
      <w:proofErr w:type="gramEnd"/>
      <w:r w:rsidRPr="009D5BEB">
        <w:rPr>
          <w:rFonts w:ascii="Arial" w:eastAsiaTheme="minorHAnsi" w:hAnsi="Arial" w:cs="Arial"/>
          <w:snapToGrid/>
          <w:color w:val="000000"/>
          <w:sz w:val="24"/>
          <w:szCs w:val="24"/>
        </w:rPr>
        <w:t xml:space="preserve">, they will need to be reviewed by </w:t>
      </w:r>
      <w:r w:rsidRPr="009D5BEB">
        <w:rPr>
          <w:rFonts w:ascii="Arial" w:eastAsiaTheme="minorHAnsi" w:hAnsi="Arial" w:cs="Arial"/>
          <w:snapToGrid/>
          <w:sz w:val="24"/>
          <w:szCs w:val="24"/>
        </w:rPr>
        <w:t>another staff member or FSS Lead.</w:t>
      </w:r>
    </w:p>
    <w:p w:rsidR="009D5BEB" w:rsidRPr="009D5BEB" w:rsidRDefault="009D5BEB" w:rsidP="009D5BEB">
      <w:pPr>
        <w:widowControl/>
        <w:rPr>
          <w:rFonts w:ascii="Arial" w:eastAsiaTheme="minorHAnsi" w:hAnsi="Arial" w:cs="Arial"/>
          <w:snapToGrid/>
          <w:color w:val="000000"/>
          <w:sz w:val="24"/>
          <w:szCs w:val="24"/>
        </w:rPr>
      </w:pPr>
    </w:p>
    <w:p w:rsidR="009D5BEB" w:rsidRPr="009D5BEB" w:rsidRDefault="009D5BEB" w:rsidP="009D5BEB">
      <w:pPr>
        <w:widowControl/>
        <w:rPr>
          <w:rFonts w:ascii="Arial" w:eastAsiaTheme="minorHAnsi" w:hAnsi="Arial" w:cs="Arial"/>
          <w:snapToGrid/>
          <w:color w:val="000000"/>
          <w:sz w:val="24"/>
          <w:szCs w:val="24"/>
        </w:rPr>
      </w:pPr>
      <w:r w:rsidRPr="009D5BEB">
        <w:rPr>
          <w:rFonts w:ascii="Arial" w:eastAsiaTheme="minorHAnsi" w:hAnsi="Arial" w:cs="Arial"/>
          <w:snapToGrid/>
          <w:color w:val="000000"/>
          <w:sz w:val="24"/>
          <w:szCs w:val="24"/>
        </w:rPr>
        <w:t xml:space="preserve">Be sure to check the next business day if payments did in fact issue to CP. The debts </w:t>
      </w:r>
      <w:proofErr w:type="gramStart"/>
      <w:r w:rsidRPr="009D5BEB">
        <w:rPr>
          <w:rFonts w:ascii="Arial" w:eastAsiaTheme="minorHAnsi" w:hAnsi="Arial" w:cs="Arial"/>
          <w:snapToGrid/>
          <w:color w:val="000000"/>
          <w:sz w:val="24"/>
          <w:szCs w:val="24"/>
        </w:rPr>
        <w:t>can now be closed</w:t>
      </w:r>
      <w:proofErr w:type="gramEnd"/>
      <w:r w:rsidRPr="009D5BEB">
        <w:rPr>
          <w:rFonts w:ascii="Arial" w:eastAsiaTheme="minorHAnsi" w:hAnsi="Arial" w:cs="Arial"/>
          <w:snapToGrid/>
          <w:color w:val="000000"/>
          <w:sz w:val="24"/>
          <w:szCs w:val="24"/>
        </w:rPr>
        <w:t xml:space="preserve">; however, the case itself will not be able to close until the refunds have issued out NCP. Check on case over the next few business days to ensure all payment s have refunded to NCP and then case </w:t>
      </w:r>
      <w:proofErr w:type="gramStart"/>
      <w:r w:rsidRPr="009D5BEB">
        <w:rPr>
          <w:rFonts w:ascii="Arial" w:eastAsiaTheme="minorHAnsi" w:hAnsi="Arial" w:cs="Arial"/>
          <w:snapToGrid/>
          <w:color w:val="000000"/>
          <w:sz w:val="24"/>
          <w:szCs w:val="24"/>
        </w:rPr>
        <w:t>can be closed</w:t>
      </w:r>
      <w:proofErr w:type="gramEnd"/>
      <w:r w:rsidRPr="009D5BEB">
        <w:rPr>
          <w:rFonts w:ascii="Arial" w:eastAsiaTheme="minorHAnsi" w:hAnsi="Arial" w:cs="Arial"/>
          <w:snapToGrid/>
          <w:color w:val="000000"/>
          <w:sz w:val="24"/>
          <w:szCs w:val="24"/>
        </w:rPr>
        <w:t>.</w:t>
      </w:r>
    </w:p>
    <w:p w:rsidR="004D1D8D" w:rsidRPr="009D5BEB" w:rsidRDefault="004D1D8D" w:rsidP="00C7364A">
      <w:pPr>
        <w:spacing w:line="360" w:lineRule="auto"/>
        <w:rPr>
          <w:rFonts w:ascii="Arial" w:hAnsi="Arial" w:cs="Arial"/>
          <w:b/>
          <w:spacing w:val="-3"/>
          <w:sz w:val="24"/>
          <w:szCs w:val="24"/>
        </w:rPr>
      </w:pPr>
    </w:p>
    <w:p w:rsidR="004D1D8D" w:rsidRPr="009D5BEB" w:rsidRDefault="004D1D8D" w:rsidP="00C7364A">
      <w:pPr>
        <w:spacing w:line="360" w:lineRule="auto"/>
        <w:rPr>
          <w:rFonts w:ascii="Arial" w:hAnsi="Arial" w:cs="Arial"/>
          <w:b/>
          <w:spacing w:val="-3"/>
          <w:sz w:val="24"/>
          <w:szCs w:val="24"/>
        </w:rPr>
      </w:pPr>
    </w:p>
    <w:p w:rsidR="00B81701" w:rsidRDefault="00B81701" w:rsidP="00C15F9B">
      <w:pPr>
        <w:tabs>
          <w:tab w:val="left" w:pos="0"/>
        </w:tabs>
        <w:suppressAutoHyphens/>
        <w:jc w:val="both"/>
        <w:rPr>
          <w:rFonts w:ascii="Arial" w:hAnsi="Arial" w:cs="Arial"/>
          <w:b/>
          <w:bCs/>
          <w:spacing w:val="-2"/>
          <w:sz w:val="24"/>
          <w:szCs w:val="24"/>
          <w:highlight w:val="yellow"/>
          <w:u w:val="single"/>
        </w:rPr>
      </w:pPr>
    </w:p>
    <w:p w:rsidR="00954F11" w:rsidRDefault="00954F11" w:rsidP="00C15F9B">
      <w:pPr>
        <w:tabs>
          <w:tab w:val="left" w:pos="0"/>
        </w:tabs>
        <w:suppressAutoHyphens/>
        <w:jc w:val="both"/>
        <w:rPr>
          <w:rFonts w:ascii="Arial" w:hAnsi="Arial" w:cs="Arial"/>
          <w:b/>
          <w:bCs/>
          <w:spacing w:val="-2"/>
          <w:sz w:val="24"/>
          <w:szCs w:val="24"/>
          <w:highlight w:val="yellow"/>
          <w:u w:val="single"/>
        </w:rPr>
      </w:pPr>
    </w:p>
    <w:p w:rsidR="00A03A1E" w:rsidRDefault="00A03A1E" w:rsidP="00C15F9B">
      <w:pPr>
        <w:tabs>
          <w:tab w:val="left" w:pos="0"/>
        </w:tabs>
        <w:suppressAutoHyphens/>
        <w:jc w:val="both"/>
        <w:rPr>
          <w:rFonts w:ascii="Arial" w:hAnsi="Arial" w:cs="Arial"/>
          <w:b/>
          <w:bCs/>
          <w:spacing w:val="-2"/>
          <w:sz w:val="24"/>
          <w:szCs w:val="24"/>
          <w:highlight w:val="yellow"/>
          <w:u w:val="single"/>
        </w:rPr>
      </w:pPr>
    </w:p>
    <w:p w:rsidR="00A03A1E" w:rsidRDefault="00A03A1E" w:rsidP="00C15F9B">
      <w:pPr>
        <w:tabs>
          <w:tab w:val="left" w:pos="0"/>
        </w:tabs>
        <w:suppressAutoHyphens/>
        <w:jc w:val="both"/>
        <w:rPr>
          <w:rFonts w:ascii="Arial" w:hAnsi="Arial" w:cs="Arial"/>
          <w:b/>
          <w:bCs/>
          <w:spacing w:val="-2"/>
          <w:sz w:val="24"/>
          <w:szCs w:val="24"/>
          <w:highlight w:val="yellow"/>
          <w:u w:val="single"/>
        </w:rPr>
      </w:pPr>
    </w:p>
    <w:p w:rsidR="00A03A1E" w:rsidRDefault="00A03A1E" w:rsidP="00C15F9B">
      <w:pPr>
        <w:tabs>
          <w:tab w:val="left" w:pos="0"/>
        </w:tabs>
        <w:suppressAutoHyphens/>
        <w:jc w:val="both"/>
        <w:rPr>
          <w:rFonts w:ascii="Arial" w:hAnsi="Arial" w:cs="Arial"/>
          <w:b/>
          <w:bCs/>
          <w:spacing w:val="-2"/>
          <w:sz w:val="24"/>
          <w:szCs w:val="24"/>
          <w:highlight w:val="yellow"/>
          <w:u w:val="single"/>
        </w:rPr>
      </w:pPr>
    </w:p>
    <w:p w:rsidR="00A03A1E" w:rsidRDefault="00A03A1E" w:rsidP="00C15F9B">
      <w:pPr>
        <w:tabs>
          <w:tab w:val="left" w:pos="0"/>
        </w:tabs>
        <w:suppressAutoHyphens/>
        <w:jc w:val="both"/>
        <w:rPr>
          <w:rFonts w:ascii="Arial" w:hAnsi="Arial" w:cs="Arial"/>
          <w:b/>
          <w:bCs/>
          <w:spacing w:val="-2"/>
          <w:sz w:val="24"/>
          <w:szCs w:val="24"/>
          <w:highlight w:val="yellow"/>
          <w:u w:val="single"/>
        </w:rPr>
      </w:pPr>
    </w:p>
    <w:p w:rsidR="00A03A1E" w:rsidRDefault="00A03A1E" w:rsidP="00C15F9B">
      <w:pPr>
        <w:tabs>
          <w:tab w:val="left" w:pos="0"/>
        </w:tabs>
        <w:suppressAutoHyphens/>
        <w:jc w:val="both"/>
        <w:rPr>
          <w:rFonts w:ascii="Arial" w:hAnsi="Arial" w:cs="Arial"/>
          <w:b/>
          <w:bCs/>
          <w:spacing w:val="-2"/>
          <w:sz w:val="24"/>
          <w:szCs w:val="24"/>
          <w:highlight w:val="yellow"/>
          <w:u w:val="single"/>
        </w:rPr>
      </w:pPr>
    </w:p>
    <w:p w:rsidR="00A03A1E" w:rsidRDefault="00A03A1E" w:rsidP="00C15F9B">
      <w:pPr>
        <w:tabs>
          <w:tab w:val="left" w:pos="0"/>
        </w:tabs>
        <w:suppressAutoHyphens/>
        <w:jc w:val="both"/>
        <w:rPr>
          <w:rFonts w:ascii="Arial" w:hAnsi="Arial" w:cs="Arial"/>
          <w:b/>
          <w:bCs/>
          <w:spacing w:val="-2"/>
          <w:sz w:val="24"/>
          <w:szCs w:val="24"/>
          <w:highlight w:val="yellow"/>
          <w:u w:val="single"/>
        </w:rPr>
      </w:pPr>
    </w:p>
    <w:p w:rsidR="00A03A1E" w:rsidRDefault="00A03A1E" w:rsidP="00C15F9B">
      <w:pPr>
        <w:tabs>
          <w:tab w:val="left" w:pos="0"/>
        </w:tabs>
        <w:suppressAutoHyphens/>
        <w:jc w:val="both"/>
        <w:rPr>
          <w:rFonts w:ascii="Arial" w:hAnsi="Arial" w:cs="Arial"/>
          <w:b/>
          <w:bCs/>
          <w:spacing w:val="-2"/>
          <w:sz w:val="24"/>
          <w:szCs w:val="24"/>
          <w:highlight w:val="yellow"/>
          <w:u w:val="single"/>
        </w:rPr>
      </w:pPr>
    </w:p>
    <w:p w:rsidR="00A03A1E" w:rsidRDefault="00A03A1E" w:rsidP="00C15F9B">
      <w:pPr>
        <w:tabs>
          <w:tab w:val="left" w:pos="0"/>
        </w:tabs>
        <w:suppressAutoHyphens/>
        <w:jc w:val="both"/>
        <w:rPr>
          <w:rFonts w:ascii="Arial" w:hAnsi="Arial" w:cs="Arial"/>
          <w:b/>
          <w:bCs/>
          <w:spacing w:val="-2"/>
          <w:sz w:val="24"/>
          <w:szCs w:val="24"/>
          <w:highlight w:val="yellow"/>
          <w:u w:val="single"/>
        </w:rPr>
      </w:pPr>
    </w:p>
    <w:p w:rsidR="00954F11" w:rsidRDefault="00954F11" w:rsidP="00C15F9B">
      <w:pPr>
        <w:tabs>
          <w:tab w:val="left" w:pos="0"/>
        </w:tabs>
        <w:suppressAutoHyphens/>
        <w:jc w:val="both"/>
        <w:rPr>
          <w:rFonts w:ascii="Arial" w:hAnsi="Arial" w:cs="Arial"/>
          <w:b/>
          <w:bCs/>
          <w:spacing w:val="-2"/>
          <w:sz w:val="24"/>
          <w:szCs w:val="24"/>
          <w:highlight w:val="yellow"/>
          <w:u w:val="single"/>
        </w:rPr>
      </w:pPr>
    </w:p>
    <w:p w:rsidR="00954F11" w:rsidRDefault="00954F11" w:rsidP="00C15F9B">
      <w:pPr>
        <w:tabs>
          <w:tab w:val="left" w:pos="0"/>
        </w:tabs>
        <w:suppressAutoHyphens/>
        <w:jc w:val="both"/>
        <w:rPr>
          <w:rFonts w:ascii="Arial" w:hAnsi="Arial" w:cs="Arial"/>
          <w:b/>
          <w:bCs/>
          <w:spacing w:val="-2"/>
          <w:sz w:val="24"/>
          <w:szCs w:val="24"/>
          <w:highlight w:val="yellow"/>
          <w:u w:val="single"/>
        </w:rPr>
      </w:pPr>
    </w:p>
    <w:p w:rsidR="00954F11" w:rsidRPr="009D5BEB" w:rsidRDefault="00954F11" w:rsidP="00C15F9B">
      <w:pPr>
        <w:tabs>
          <w:tab w:val="left" w:pos="0"/>
        </w:tabs>
        <w:suppressAutoHyphens/>
        <w:jc w:val="both"/>
        <w:rPr>
          <w:rFonts w:ascii="Arial" w:hAnsi="Arial" w:cs="Arial"/>
          <w:b/>
          <w:bCs/>
          <w:spacing w:val="-2"/>
          <w:sz w:val="24"/>
          <w:szCs w:val="24"/>
          <w:highlight w:val="yellow"/>
          <w:u w:val="single"/>
        </w:rPr>
      </w:pPr>
    </w:p>
    <w:p w:rsidR="00C15F9B" w:rsidRPr="009D5BEB" w:rsidRDefault="00C15F9B" w:rsidP="00C15F9B">
      <w:pPr>
        <w:tabs>
          <w:tab w:val="left" w:pos="0"/>
        </w:tabs>
        <w:suppressAutoHyphens/>
        <w:jc w:val="both"/>
        <w:rPr>
          <w:rFonts w:ascii="Arial" w:hAnsi="Arial" w:cs="Arial"/>
          <w:b/>
          <w:bCs/>
          <w:spacing w:val="-2"/>
          <w:sz w:val="24"/>
          <w:szCs w:val="24"/>
          <w:u w:val="single"/>
        </w:rPr>
      </w:pPr>
      <w:r w:rsidRPr="009D5BEB">
        <w:rPr>
          <w:rFonts w:ascii="Arial" w:hAnsi="Arial" w:cs="Arial"/>
          <w:b/>
          <w:bCs/>
          <w:spacing w:val="-2"/>
          <w:sz w:val="24"/>
          <w:szCs w:val="24"/>
          <w:u w:val="single"/>
        </w:rPr>
        <w:lastRenderedPageBreak/>
        <w:t>POLICIES / RELATED DOCUMENTS</w:t>
      </w:r>
      <w:r w:rsidRPr="009D5BEB">
        <w:rPr>
          <w:rFonts w:ascii="Arial" w:hAnsi="Arial" w:cs="Arial"/>
          <w:b/>
          <w:bCs/>
          <w:spacing w:val="-2"/>
          <w:sz w:val="24"/>
          <w:szCs w:val="24"/>
        </w:rPr>
        <w:t>:</w:t>
      </w:r>
    </w:p>
    <w:p w:rsidR="00660B2F" w:rsidRPr="009D5BEB" w:rsidRDefault="00660B2F" w:rsidP="00DE5256">
      <w:pPr>
        <w:tabs>
          <w:tab w:val="left" w:pos="0"/>
        </w:tabs>
        <w:suppressAutoHyphens/>
        <w:jc w:val="both"/>
        <w:rPr>
          <w:rFonts w:ascii="Arial" w:hAnsi="Arial" w:cs="Arial"/>
          <w:spacing w:val="-2"/>
          <w:sz w:val="24"/>
          <w:szCs w:val="24"/>
        </w:rPr>
      </w:pPr>
    </w:p>
    <w:p w:rsidR="00686505" w:rsidRPr="009D5BEB" w:rsidRDefault="00686505" w:rsidP="00686505">
      <w:pPr>
        <w:numPr>
          <w:ilvl w:val="0"/>
          <w:numId w:val="1"/>
        </w:numPr>
        <w:tabs>
          <w:tab w:val="clear" w:pos="720"/>
          <w:tab w:val="left" w:pos="0"/>
          <w:tab w:val="num" w:pos="360"/>
        </w:tabs>
        <w:suppressAutoHyphens/>
        <w:ind w:left="360"/>
        <w:jc w:val="both"/>
        <w:rPr>
          <w:rFonts w:ascii="Arial" w:hAnsi="Arial" w:cs="Arial"/>
          <w:spacing w:val="-2"/>
          <w:sz w:val="24"/>
          <w:szCs w:val="24"/>
        </w:rPr>
      </w:pPr>
      <w:r w:rsidRPr="009D5BEB">
        <w:rPr>
          <w:rFonts w:ascii="Arial" w:hAnsi="Arial" w:cs="Arial"/>
          <w:spacing w:val="-2"/>
          <w:sz w:val="24"/>
          <w:szCs w:val="24"/>
        </w:rPr>
        <w:t>N/A</w:t>
      </w:r>
    </w:p>
    <w:p w:rsidR="00272512" w:rsidRPr="009D5BEB" w:rsidRDefault="00272512" w:rsidP="00144BE9">
      <w:pPr>
        <w:tabs>
          <w:tab w:val="left" w:pos="0"/>
        </w:tabs>
        <w:suppressAutoHyphens/>
        <w:ind w:left="360"/>
        <w:jc w:val="both"/>
        <w:rPr>
          <w:rFonts w:ascii="Arial" w:hAnsi="Arial" w:cs="Arial"/>
          <w:spacing w:val="-2"/>
          <w:sz w:val="24"/>
          <w:szCs w:val="24"/>
        </w:rPr>
      </w:pPr>
    </w:p>
    <w:p w:rsidR="00C15F9B" w:rsidRPr="009D5BEB" w:rsidRDefault="00C15F9B" w:rsidP="00C15F9B">
      <w:pPr>
        <w:tabs>
          <w:tab w:val="left" w:pos="0"/>
        </w:tabs>
        <w:suppressAutoHyphens/>
        <w:jc w:val="both"/>
        <w:rPr>
          <w:rFonts w:ascii="Arial" w:hAnsi="Arial" w:cs="Arial"/>
          <w:b/>
          <w:bCs/>
          <w:spacing w:val="-2"/>
          <w:sz w:val="24"/>
          <w:szCs w:val="24"/>
          <w:u w:val="single"/>
        </w:rPr>
      </w:pPr>
      <w:r w:rsidRPr="009D5BEB">
        <w:rPr>
          <w:rFonts w:ascii="Arial" w:hAnsi="Arial" w:cs="Arial"/>
          <w:b/>
          <w:bCs/>
          <w:spacing w:val="-2"/>
          <w:sz w:val="24"/>
          <w:szCs w:val="24"/>
          <w:u w:val="single"/>
        </w:rPr>
        <w:t>OTHER PARTIES INVOLVED</w:t>
      </w:r>
      <w:r w:rsidRPr="009D5BEB">
        <w:rPr>
          <w:rFonts w:ascii="Arial" w:hAnsi="Arial" w:cs="Arial"/>
          <w:b/>
          <w:bCs/>
          <w:spacing w:val="-2"/>
          <w:sz w:val="24"/>
          <w:szCs w:val="24"/>
        </w:rPr>
        <w:t>:</w:t>
      </w:r>
    </w:p>
    <w:p w:rsidR="00B409B4" w:rsidRPr="009D5BEB" w:rsidRDefault="00B409B4" w:rsidP="00584CC8">
      <w:pPr>
        <w:tabs>
          <w:tab w:val="left" w:pos="0"/>
        </w:tabs>
        <w:suppressAutoHyphens/>
        <w:jc w:val="both"/>
        <w:rPr>
          <w:rFonts w:ascii="Arial" w:hAnsi="Arial" w:cs="Arial"/>
          <w:spacing w:val="-2"/>
          <w:sz w:val="24"/>
          <w:szCs w:val="24"/>
        </w:rPr>
      </w:pPr>
    </w:p>
    <w:p w:rsidR="00272512" w:rsidRPr="009D5BEB" w:rsidRDefault="00686505" w:rsidP="00C15F9B">
      <w:pPr>
        <w:numPr>
          <w:ilvl w:val="0"/>
          <w:numId w:val="1"/>
        </w:numPr>
        <w:tabs>
          <w:tab w:val="clear" w:pos="720"/>
          <w:tab w:val="left" w:pos="0"/>
          <w:tab w:val="num" w:pos="360"/>
        </w:tabs>
        <w:suppressAutoHyphens/>
        <w:ind w:left="360"/>
        <w:jc w:val="both"/>
        <w:rPr>
          <w:rFonts w:ascii="Arial" w:hAnsi="Arial" w:cs="Arial"/>
          <w:spacing w:val="-2"/>
          <w:sz w:val="24"/>
          <w:szCs w:val="24"/>
        </w:rPr>
      </w:pPr>
      <w:r w:rsidRPr="009D5BEB">
        <w:rPr>
          <w:rFonts w:ascii="Arial" w:hAnsi="Arial" w:cs="Arial"/>
          <w:spacing w:val="-2"/>
          <w:sz w:val="24"/>
          <w:szCs w:val="24"/>
        </w:rPr>
        <w:t>N/A</w:t>
      </w:r>
    </w:p>
    <w:p w:rsidR="004D1D8D" w:rsidRPr="009D5BEB" w:rsidRDefault="004D1D8D" w:rsidP="004D1D8D">
      <w:pPr>
        <w:tabs>
          <w:tab w:val="left" w:pos="0"/>
        </w:tabs>
        <w:suppressAutoHyphens/>
        <w:ind w:left="360"/>
        <w:jc w:val="both"/>
        <w:rPr>
          <w:rFonts w:ascii="Arial" w:hAnsi="Arial" w:cs="Arial"/>
          <w:spacing w:val="-2"/>
          <w:sz w:val="24"/>
          <w:szCs w:val="24"/>
        </w:rPr>
      </w:pPr>
    </w:p>
    <w:p w:rsidR="00C15F9B" w:rsidRPr="009D5BEB" w:rsidRDefault="00C15F9B" w:rsidP="00C15F9B">
      <w:pPr>
        <w:tabs>
          <w:tab w:val="left" w:pos="0"/>
        </w:tabs>
        <w:suppressAutoHyphens/>
        <w:jc w:val="both"/>
        <w:rPr>
          <w:rFonts w:ascii="Arial" w:hAnsi="Arial" w:cs="Arial"/>
          <w:b/>
          <w:bCs/>
          <w:spacing w:val="-2"/>
          <w:sz w:val="24"/>
          <w:szCs w:val="24"/>
          <w:u w:val="single"/>
        </w:rPr>
      </w:pPr>
      <w:r w:rsidRPr="009D5BEB">
        <w:rPr>
          <w:rFonts w:ascii="Arial" w:hAnsi="Arial" w:cs="Arial"/>
          <w:b/>
          <w:bCs/>
          <w:spacing w:val="-2"/>
          <w:sz w:val="24"/>
          <w:szCs w:val="24"/>
          <w:u w:val="single"/>
        </w:rPr>
        <w:t>TIME / VOLUME</w:t>
      </w:r>
      <w:r w:rsidRPr="009D5BEB">
        <w:rPr>
          <w:rFonts w:ascii="Arial" w:hAnsi="Arial" w:cs="Arial"/>
          <w:b/>
          <w:bCs/>
          <w:spacing w:val="-2"/>
          <w:sz w:val="24"/>
          <w:szCs w:val="24"/>
        </w:rPr>
        <w:t>:</w:t>
      </w:r>
    </w:p>
    <w:p w:rsidR="00272512" w:rsidRPr="009D5BEB" w:rsidRDefault="00272512" w:rsidP="00272512">
      <w:pPr>
        <w:tabs>
          <w:tab w:val="left" w:pos="0"/>
        </w:tabs>
        <w:suppressAutoHyphens/>
        <w:ind w:left="360"/>
        <w:jc w:val="both"/>
        <w:rPr>
          <w:rFonts w:ascii="Arial" w:hAnsi="Arial" w:cs="Arial"/>
          <w:spacing w:val="-2"/>
          <w:sz w:val="24"/>
          <w:szCs w:val="24"/>
        </w:rPr>
      </w:pPr>
    </w:p>
    <w:p w:rsidR="009357A5" w:rsidRPr="009D5BEB" w:rsidRDefault="00DE5256" w:rsidP="00A85765">
      <w:pPr>
        <w:numPr>
          <w:ilvl w:val="0"/>
          <w:numId w:val="1"/>
        </w:numPr>
        <w:tabs>
          <w:tab w:val="clear" w:pos="720"/>
          <w:tab w:val="left" w:pos="0"/>
          <w:tab w:val="num" w:pos="360"/>
        </w:tabs>
        <w:suppressAutoHyphens/>
        <w:ind w:left="360"/>
        <w:jc w:val="both"/>
        <w:rPr>
          <w:rFonts w:ascii="Arial" w:hAnsi="Arial" w:cs="Arial"/>
          <w:spacing w:val="-2"/>
          <w:sz w:val="24"/>
          <w:szCs w:val="24"/>
        </w:rPr>
      </w:pPr>
      <w:r w:rsidRPr="009D5BEB">
        <w:rPr>
          <w:rFonts w:ascii="Arial" w:hAnsi="Arial" w:cs="Arial"/>
          <w:spacing w:val="-2"/>
          <w:sz w:val="24"/>
          <w:szCs w:val="24"/>
        </w:rPr>
        <w:t>Varied</w:t>
      </w:r>
    </w:p>
    <w:p w:rsidR="00C34BDC" w:rsidRPr="009D5BEB" w:rsidRDefault="00C34BDC" w:rsidP="00C15F9B">
      <w:pPr>
        <w:tabs>
          <w:tab w:val="left" w:pos="0"/>
        </w:tabs>
        <w:suppressAutoHyphens/>
        <w:jc w:val="both"/>
        <w:rPr>
          <w:rFonts w:ascii="Arial" w:hAnsi="Arial" w:cs="Arial"/>
          <w:b/>
          <w:bCs/>
          <w:spacing w:val="-2"/>
          <w:sz w:val="24"/>
          <w:szCs w:val="24"/>
          <w:u w:val="single"/>
        </w:rPr>
      </w:pPr>
    </w:p>
    <w:p w:rsidR="00C15F9B" w:rsidRPr="009D5BEB" w:rsidRDefault="00C15F9B" w:rsidP="00C15F9B">
      <w:pPr>
        <w:tabs>
          <w:tab w:val="left" w:pos="0"/>
        </w:tabs>
        <w:suppressAutoHyphens/>
        <w:jc w:val="both"/>
        <w:rPr>
          <w:rFonts w:ascii="Arial" w:hAnsi="Arial" w:cs="Arial"/>
          <w:b/>
          <w:bCs/>
          <w:spacing w:val="-2"/>
          <w:sz w:val="24"/>
          <w:szCs w:val="24"/>
          <w:u w:val="single"/>
        </w:rPr>
      </w:pPr>
      <w:r w:rsidRPr="009D5BEB">
        <w:rPr>
          <w:rFonts w:ascii="Arial" w:hAnsi="Arial" w:cs="Arial"/>
          <w:b/>
          <w:bCs/>
          <w:spacing w:val="-2"/>
          <w:sz w:val="24"/>
          <w:szCs w:val="24"/>
          <w:u w:val="single"/>
        </w:rPr>
        <w:t>FREQUENCY</w:t>
      </w:r>
      <w:r w:rsidRPr="009D5BEB">
        <w:rPr>
          <w:rFonts w:ascii="Arial" w:hAnsi="Arial" w:cs="Arial"/>
          <w:b/>
          <w:bCs/>
          <w:spacing w:val="-2"/>
          <w:sz w:val="24"/>
          <w:szCs w:val="24"/>
        </w:rPr>
        <w:t>:</w:t>
      </w:r>
    </w:p>
    <w:p w:rsidR="00C15F9B" w:rsidRPr="009D5BEB" w:rsidRDefault="00C15F9B" w:rsidP="00C15F9B">
      <w:pPr>
        <w:tabs>
          <w:tab w:val="left" w:pos="0"/>
        </w:tabs>
        <w:suppressAutoHyphens/>
        <w:jc w:val="both"/>
        <w:rPr>
          <w:rFonts w:ascii="Arial" w:hAnsi="Arial" w:cs="Arial"/>
          <w:b/>
          <w:spacing w:val="-4"/>
          <w:sz w:val="24"/>
          <w:szCs w:val="24"/>
          <w:u w:val="single"/>
          <w14:shadow w14:blurRad="50800" w14:dist="38100" w14:dir="2700000" w14:sx="100000" w14:sy="100000" w14:kx="0" w14:ky="0" w14:algn="tl">
            <w14:srgbClr w14:val="000000">
              <w14:alpha w14:val="60000"/>
            </w14:srgbClr>
          </w14:shadow>
        </w:rPr>
      </w:pPr>
    </w:p>
    <w:p w:rsidR="009357A5" w:rsidRPr="009D5BEB" w:rsidRDefault="00DE5256" w:rsidP="00A85765">
      <w:pPr>
        <w:numPr>
          <w:ilvl w:val="0"/>
          <w:numId w:val="1"/>
        </w:numPr>
        <w:tabs>
          <w:tab w:val="clear" w:pos="720"/>
          <w:tab w:val="left" w:pos="0"/>
          <w:tab w:val="num" w:pos="360"/>
        </w:tabs>
        <w:suppressAutoHyphens/>
        <w:ind w:left="360"/>
        <w:jc w:val="both"/>
        <w:rPr>
          <w:rFonts w:ascii="Arial" w:hAnsi="Arial" w:cs="Arial"/>
          <w:spacing w:val="-2"/>
          <w:sz w:val="24"/>
          <w:szCs w:val="24"/>
        </w:rPr>
      </w:pPr>
      <w:r w:rsidRPr="009D5BEB">
        <w:rPr>
          <w:rFonts w:ascii="Arial" w:hAnsi="Arial" w:cs="Arial"/>
          <w:spacing w:val="-2"/>
          <w:sz w:val="24"/>
          <w:szCs w:val="24"/>
        </w:rPr>
        <w:t>Daily</w:t>
      </w:r>
    </w:p>
    <w:p w:rsidR="00686505" w:rsidRPr="009D5BEB" w:rsidRDefault="00686505" w:rsidP="00C15F9B">
      <w:pPr>
        <w:tabs>
          <w:tab w:val="left" w:pos="0"/>
        </w:tabs>
        <w:suppressAutoHyphens/>
        <w:jc w:val="both"/>
        <w:rPr>
          <w:rFonts w:ascii="Arial" w:hAnsi="Arial" w:cs="Arial"/>
          <w:b/>
          <w:bCs/>
          <w:spacing w:val="-2"/>
          <w:sz w:val="24"/>
          <w:szCs w:val="24"/>
          <w:u w:val="single"/>
        </w:rPr>
      </w:pPr>
    </w:p>
    <w:p w:rsidR="00C15F9B" w:rsidRPr="009D5BEB" w:rsidRDefault="00C15F9B" w:rsidP="00C15F9B">
      <w:pPr>
        <w:tabs>
          <w:tab w:val="left" w:pos="0"/>
        </w:tabs>
        <w:suppressAutoHyphens/>
        <w:jc w:val="both"/>
        <w:rPr>
          <w:rFonts w:ascii="Arial" w:hAnsi="Arial" w:cs="Arial"/>
          <w:b/>
          <w:bCs/>
          <w:spacing w:val="-2"/>
          <w:sz w:val="24"/>
          <w:szCs w:val="24"/>
          <w:u w:val="single"/>
        </w:rPr>
      </w:pPr>
      <w:r w:rsidRPr="009D5BEB">
        <w:rPr>
          <w:rFonts w:ascii="Arial" w:hAnsi="Arial" w:cs="Arial"/>
          <w:b/>
          <w:bCs/>
          <w:spacing w:val="-2"/>
          <w:sz w:val="24"/>
          <w:szCs w:val="24"/>
          <w:u w:val="single"/>
        </w:rPr>
        <w:t>PERFORMANCE MEASURE</w:t>
      </w:r>
      <w:r w:rsidRPr="009D5BEB">
        <w:rPr>
          <w:rFonts w:ascii="Arial" w:hAnsi="Arial" w:cs="Arial"/>
          <w:b/>
          <w:bCs/>
          <w:spacing w:val="-2"/>
          <w:sz w:val="24"/>
          <w:szCs w:val="24"/>
        </w:rPr>
        <w:t>:</w:t>
      </w:r>
    </w:p>
    <w:p w:rsidR="00C15F9B" w:rsidRPr="009D5BEB" w:rsidRDefault="00C15F9B" w:rsidP="00C15F9B">
      <w:pPr>
        <w:tabs>
          <w:tab w:val="left" w:pos="0"/>
        </w:tabs>
        <w:suppressAutoHyphens/>
        <w:jc w:val="both"/>
        <w:rPr>
          <w:rFonts w:ascii="Arial" w:hAnsi="Arial" w:cs="Arial"/>
          <w:b/>
          <w:spacing w:val="-4"/>
          <w:sz w:val="24"/>
          <w:szCs w:val="24"/>
          <w:u w:val="single"/>
          <w14:shadow w14:blurRad="50800" w14:dist="38100" w14:dir="2700000" w14:sx="100000" w14:sy="100000" w14:kx="0" w14:ky="0" w14:algn="tl">
            <w14:srgbClr w14:val="000000">
              <w14:alpha w14:val="60000"/>
            </w14:srgbClr>
          </w14:shadow>
        </w:rPr>
      </w:pPr>
    </w:p>
    <w:p w:rsidR="009357A5" w:rsidRPr="009D5BEB" w:rsidRDefault="0075672D" w:rsidP="00A85765">
      <w:pPr>
        <w:numPr>
          <w:ilvl w:val="0"/>
          <w:numId w:val="1"/>
        </w:numPr>
        <w:tabs>
          <w:tab w:val="clear" w:pos="720"/>
          <w:tab w:val="left" w:pos="0"/>
          <w:tab w:val="num" w:pos="360"/>
        </w:tabs>
        <w:suppressAutoHyphens/>
        <w:ind w:left="360"/>
        <w:jc w:val="both"/>
        <w:rPr>
          <w:rFonts w:ascii="Arial" w:hAnsi="Arial" w:cs="Arial"/>
          <w:spacing w:val="-2"/>
          <w:sz w:val="24"/>
          <w:szCs w:val="24"/>
        </w:rPr>
      </w:pPr>
      <w:r w:rsidRPr="009D5BEB">
        <w:rPr>
          <w:rFonts w:ascii="Arial" w:hAnsi="Arial" w:cs="Arial"/>
          <w:spacing w:val="-2"/>
          <w:sz w:val="24"/>
          <w:szCs w:val="24"/>
        </w:rPr>
        <w:t>N</w:t>
      </w:r>
      <w:r w:rsidR="00660B2F" w:rsidRPr="009D5BEB">
        <w:rPr>
          <w:rFonts w:ascii="Arial" w:hAnsi="Arial" w:cs="Arial"/>
          <w:spacing w:val="-2"/>
          <w:sz w:val="24"/>
          <w:szCs w:val="24"/>
        </w:rPr>
        <w:t>/</w:t>
      </w:r>
      <w:r w:rsidRPr="009D5BEB">
        <w:rPr>
          <w:rFonts w:ascii="Arial" w:hAnsi="Arial" w:cs="Arial"/>
          <w:spacing w:val="-2"/>
          <w:sz w:val="24"/>
          <w:szCs w:val="24"/>
        </w:rPr>
        <w:t>A</w:t>
      </w:r>
    </w:p>
    <w:p w:rsidR="00C054B2" w:rsidRPr="009D5BEB" w:rsidRDefault="00C054B2" w:rsidP="00686505">
      <w:pPr>
        <w:tabs>
          <w:tab w:val="left" w:pos="0"/>
        </w:tabs>
        <w:suppressAutoHyphens/>
        <w:jc w:val="both"/>
        <w:rPr>
          <w:rFonts w:ascii="Arial" w:hAnsi="Arial" w:cs="Arial"/>
          <w:b/>
          <w:bCs/>
          <w:spacing w:val="-2"/>
          <w:sz w:val="24"/>
          <w:szCs w:val="24"/>
          <w:u w:val="single"/>
        </w:rPr>
      </w:pPr>
    </w:p>
    <w:p w:rsidR="00144BE9" w:rsidRPr="009D5BEB" w:rsidRDefault="009357A5" w:rsidP="00686505">
      <w:pPr>
        <w:tabs>
          <w:tab w:val="left" w:pos="0"/>
        </w:tabs>
        <w:suppressAutoHyphens/>
        <w:jc w:val="both"/>
        <w:rPr>
          <w:rFonts w:ascii="Arial" w:hAnsi="Arial" w:cs="Arial"/>
          <w:b/>
          <w:bCs/>
          <w:spacing w:val="-2"/>
          <w:sz w:val="24"/>
          <w:szCs w:val="24"/>
          <w:u w:val="single"/>
        </w:rPr>
      </w:pPr>
      <w:r w:rsidRPr="009D5BEB">
        <w:rPr>
          <w:rFonts w:ascii="Arial" w:hAnsi="Arial" w:cs="Arial"/>
          <w:b/>
          <w:bCs/>
          <w:spacing w:val="-2"/>
          <w:sz w:val="24"/>
          <w:szCs w:val="24"/>
          <w:u w:val="single"/>
        </w:rPr>
        <w:t>SYSTEM ACCESS REQUIRED</w:t>
      </w:r>
      <w:r w:rsidR="00144BE9" w:rsidRPr="009D5BEB">
        <w:rPr>
          <w:rFonts w:ascii="Arial" w:hAnsi="Arial" w:cs="Arial"/>
          <w:b/>
          <w:bCs/>
          <w:spacing w:val="-2"/>
          <w:sz w:val="24"/>
          <w:szCs w:val="24"/>
        </w:rPr>
        <w:t>:</w:t>
      </w:r>
    </w:p>
    <w:p w:rsidR="00240712" w:rsidRPr="009D5BEB" w:rsidRDefault="00240712" w:rsidP="00686505">
      <w:pPr>
        <w:tabs>
          <w:tab w:val="left" w:pos="360"/>
        </w:tabs>
        <w:suppressAutoHyphens/>
        <w:jc w:val="both"/>
        <w:rPr>
          <w:rFonts w:ascii="Arial" w:hAnsi="Arial" w:cs="Arial"/>
          <w:b/>
          <w:bCs/>
          <w:spacing w:val="-2"/>
          <w:sz w:val="24"/>
          <w:szCs w:val="24"/>
          <w:u w:val="single"/>
        </w:rPr>
      </w:pPr>
    </w:p>
    <w:p w:rsidR="004447AC" w:rsidRPr="009D5BEB" w:rsidRDefault="00C34BDC" w:rsidP="00686505">
      <w:pPr>
        <w:numPr>
          <w:ilvl w:val="0"/>
          <w:numId w:val="2"/>
        </w:numPr>
        <w:tabs>
          <w:tab w:val="left" w:pos="360"/>
        </w:tabs>
        <w:suppressAutoHyphens/>
        <w:ind w:left="360"/>
        <w:jc w:val="both"/>
        <w:rPr>
          <w:rFonts w:ascii="Arial" w:hAnsi="Arial" w:cs="Arial"/>
          <w:b/>
          <w:bCs/>
          <w:spacing w:val="-2"/>
          <w:sz w:val="24"/>
          <w:szCs w:val="24"/>
          <w:u w:val="single"/>
        </w:rPr>
      </w:pPr>
      <w:r w:rsidRPr="009D5BEB">
        <w:rPr>
          <w:rFonts w:ascii="Arial" w:hAnsi="Arial" w:cs="Arial"/>
          <w:sz w:val="24"/>
          <w:szCs w:val="24"/>
        </w:rPr>
        <w:t>Atlas</w:t>
      </w:r>
    </w:p>
    <w:p w:rsidR="004D1D8D" w:rsidRPr="009D5BEB" w:rsidRDefault="004D1D8D" w:rsidP="00686505">
      <w:pPr>
        <w:numPr>
          <w:ilvl w:val="0"/>
          <w:numId w:val="2"/>
        </w:numPr>
        <w:tabs>
          <w:tab w:val="left" w:pos="360"/>
        </w:tabs>
        <w:suppressAutoHyphens/>
        <w:ind w:left="360"/>
        <w:jc w:val="both"/>
        <w:rPr>
          <w:rFonts w:ascii="Arial" w:hAnsi="Arial" w:cs="Arial"/>
          <w:b/>
          <w:bCs/>
          <w:spacing w:val="-2"/>
          <w:sz w:val="24"/>
          <w:szCs w:val="24"/>
          <w:u w:val="single"/>
        </w:rPr>
      </w:pPr>
      <w:r w:rsidRPr="009D5BEB">
        <w:rPr>
          <w:rFonts w:ascii="Arial" w:hAnsi="Arial" w:cs="Arial"/>
          <w:sz w:val="24"/>
          <w:szCs w:val="24"/>
        </w:rPr>
        <w:t>On Base Workflow</w:t>
      </w:r>
    </w:p>
    <w:p w:rsidR="00272512" w:rsidRPr="009D5BEB" w:rsidRDefault="004D1D8D" w:rsidP="00686505">
      <w:pPr>
        <w:numPr>
          <w:ilvl w:val="0"/>
          <w:numId w:val="2"/>
        </w:numPr>
        <w:tabs>
          <w:tab w:val="left" w:pos="360"/>
        </w:tabs>
        <w:suppressAutoHyphens/>
        <w:ind w:left="360"/>
        <w:jc w:val="both"/>
        <w:rPr>
          <w:rFonts w:ascii="Arial" w:hAnsi="Arial" w:cs="Arial"/>
          <w:bCs/>
          <w:spacing w:val="-2"/>
          <w:sz w:val="24"/>
          <w:szCs w:val="24"/>
        </w:rPr>
      </w:pPr>
      <w:proofErr w:type="spellStart"/>
      <w:r w:rsidRPr="009D5BEB">
        <w:rPr>
          <w:rFonts w:ascii="Arial" w:hAnsi="Arial" w:cs="Arial"/>
          <w:bCs/>
          <w:spacing w:val="-2"/>
          <w:sz w:val="24"/>
          <w:szCs w:val="24"/>
        </w:rPr>
        <w:t>iCIS</w:t>
      </w:r>
      <w:proofErr w:type="spellEnd"/>
    </w:p>
    <w:p w:rsidR="00C34BDC" w:rsidRPr="009D5BEB" w:rsidRDefault="00C34BDC" w:rsidP="00C34BDC">
      <w:pPr>
        <w:tabs>
          <w:tab w:val="left" w:pos="360"/>
        </w:tabs>
        <w:suppressAutoHyphens/>
        <w:ind w:left="360"/>
        <w:jc w:val="both"/>
        <w:rPr>
          <w:rFonts w:ascii="Arial" w:hAnsi="Arial" w:cs="Arial"/>
          <w:b/>
          <w:bCs/>
          <w:spacing w:val="-2"/>
          <w:sz w:val="24"/>
          <w:szCs w:val="24"/>
          <w:u w:val="single"/>
        </w:rPr>
      </w:pPr>
    </w:p>
    <w:p w:rsidR="00C15F9B" w:rsidRPr="009D5BEB" w:rsidRDefault="009357A5" w:rsidP="00686505">
      <w:pPr>
        <w:tabs>
          <w:tab w:val="left" w:pos="0"/>
        </w:tabs>
        <w:suppressAutoHyphens/>
        <w:jc w:val="both"/>
        <w:rPr>
          <w:rFonts w:ascii="Arial" w:hAnsi="Arial" w:cs="Arial"/>
          <w:b/>
          <w:bCs/>
          <w:spacing w:val="-2"/>
          <w:sz w:val="24"/>
          <w:szCs w:val="24"/>
          <w:u w:val="single"/>
        </w:rPr>
      </w:pPr>
      <w:r w:rsidRPr="009D5BEB">
        <w:rPr>
          <w:rFonts w:ascii="Arial" w:hAnsi="Arial" w:cs="Arial"/>
          <w:b/>
          <w:bCs/>
          <w:spacing w:val="-2"/>
          <w:sz w:val="24"/>
          <w:szCs w:val="24"/>
          <w:u w:val="single"/>
        </w:rPr>
        <w:t>REPORTS / FORMS</w:t>
      </w:r>
      <w:r w:rsidR="00C15F9B" w:rsidRPr="009D5BEB">
        <w:rPr>
          <w:rFonts w:ascii="Arial" w:hAnsi="Arial" w:cs="Arial"/>
          <w:b/>
          <w:bCs/>
          <w:spacing w:val="-2"/>
          <w:sz w:val="24"/>
          <w:szCs w:val="24"/>
        </w:rPr>
        <w:t>:</w:t>
      </w:r>
    </w:p>
    <w:p w:rsidR="00C15F9B" w:rsidRPr="009D5BEB" w:rsidRDefault="00C15F9B" w:rsidP="00686505">
      <w:pPr>
        <w:tabs>
          <w:tab w:val="left" w:pos="0"/>
        </w:tabs>
        <w:suppressAutoHyphens/>
        <w:jc w:val="both"/>
        <w:rPr>
          <w:rFonts w:ascii="Arial" w:hAnsi="Arial" w:cs="Arial"/>
          <w:b/>
          <w:spacing w:val="-4"/>
          <w:sz w:val="24"/>
          <w:szCs w:val="24"/>
          <w:u w:val="single"/>
          <w14:shadow w14:blurRad="50800" w14:dist="38100" w14:dir="2700000" w14:sx="100000" w14:sy="100000" w14:kx="0" w14:ky="0" w14:algn="tl">
            <w14:srgbClr w14:val="000000">
              <w14:alpha w14:val="60000"/>
            </w14:srgbClr>
          </w14:shadow>
        </w:rPr>
      </w:pPr>
    </w:p>
    <w:p w:rsidR="00E746DA" w:rsidRPr="009D5BEB" w:rsidRDefault="00952669" w:rsidP="008F032B">
      <w:pPr>
        <w:pStyle w:val="ListParagraph"/>
        <w:numPr>
          <w:ilvl w:val="0"/>
          <w:numId w:val="3"/>
        </w:numPr>
        <w:tabs>
          <w:tab w:val="left" w:pos="360"/>
        </w:tabs>
        <w:suppressAutoHyphens/>
        <w:ind w:left="360"/>
        <w:jc w:val="both"/>
        <w:rPr>
          <w:rFonts w:ascii="Arial" w:hAnsi="Arial" w:cs="Arial"/>
          <w:spacing w:val="-3"/>
          <w:sz w:val="24"/>
          <w:szCs w:val="24"/>
        </w:rPr>
      </w:pPr>
      <w:r w:rsidRPr="009D5BEB">
        <w:rPr>
          <w:rFonts w:ascii="Arial" w:hAnsi="Arial" w:cs="Arial"/>
          <w:sz w:val="24"/>
          <w:szCs w:val="24"/>
        </w:rPr>
        <w:t>N/A</w:t>
      </w:r>
    </w:p>
    <w:p w:rsidR="00391068" w:rsidRPr="009D5BEB" w:rsidRDefault="00391068" w:rsidP="00391068">
      <w:pPr>
        <w:pStyle w:val="ListParagraph"/>
        <w:tabs>
          <w:tab w:val="left" w:pos="360"/>
        </w:tabs>
        <w:suppressAutoHyphens/>
        <w:ind w:left="360"/>
        <w:jc w:val="both"/>
        <w:rPr>
          <w:rFonts w:ascii="Arial" w:hAnsi="Arial" w:cs="Arial"/>
          <w:spacing w:val="-3"/>
          <w:sz w:val="24"/>
          <w:szCs w:val="24"/>
        </w:rPr>
      </w:pPr>
    </w:p>
    <w:p w:rsidR="000D09B9" w:rsidRPr="009D5BEB" w:rsidRDefault="000D09B9" w:rsidP="00686505">
      <w:pPr>
        <w:tabs>
          <w:tab w:val="left" w:pos="-720"/>
        </w:tabs>
        <w:suppressAutoHyphens/>
        <w:jc w:val="both"/>
        <w:rPr>
          <w:rFonts w:ascii="Arial" w:hAnsi="Arial" w:cs="Arial"/>
          <w:spacing w:val="-2"/>
          <w:sz w:val="24"/>
          <w:szCs w:val="24"/>
        </w:rPr>
      </w:pPr>
      <w:r w:rsidRPr="009D5BEB">
        <w:rPr>
          <w:rFonts w:ascii="Arial" w:hAnsi="Arial" w:cs="Arial"/>
          <w:b/>
          <w:spacing w:val="-2"/>
          <w:sz w:val="24"/>
          <w:szCs w:val="24"/>
          <w:u w:val="single"/>
        </w:rPr>
        <w:t>DEFINITIONS</w:t>
      </w:r>
      <w:r w:rsidRPr="009D5BEB">
        <w:rPr>
          <w:rFonts w:ascii="Arial" w:hAnsi="Arial" w:cs="Arial"/>
          <w:b/>
          <w:spacing w:val="-2"/>
          <w:sz w:val="24"/>
          <w:szCs w:val="24"/>
        </w:rPr>
        <w:t>:</w:t>
      </w:r>
    </w:p>
    <w:p w:rsidR="00247FAF" w:rsidRPr="009D5BEB" w:rsidRDefault="00247FAF" w:rsidP="00247FAF">
      <w:pPr>
        <w:tabs>
          <w:tab w:val="left" w:pos="0"/>
        </w:tabs>
        <w:suppressAutoHyphens/>
        <w:ind w:left="360"/>
        <w:jc w:val="both"/>
        <w:rPr>
          <w:rFonts w:ascii="Arial" w:hAnsi="Arial" w:cs="Arial"/>
          <w:spacing w:val="-2"/>
          <w:sz w:val="24"/>
          <w:szCs w:val="24"/>
        </w:rPr>
      </w:pPr>
    </w:p>
    <w:p w:rsidR="00A10A10" w:rsidRPr="009D5BEB" w:rsidRDefault="00247FAF" w:rsidP="00686505">
      <w:pPr>
        <w:numPr>
          <w:ilvl w:val="0"/>
          <w:numId w:val="1"/>
        </w:numPr>
        <w:tabs>
          <w:tab w:val="clear" w:pos="720"/>
          <w:tab w:val="left" w:pos="0"/>
          <w:tab w:val="num" w:pos="360"/>
        </w:tabs>
        <w:suppressAutoHyphens/>
        <w:ind w:left="360"/>
        <w:jc w:val="both"/>
        <w:rPr>
          <w:rFonts w:ascii="Arial" w:hAnsi="Arial" w:cs="Arial"/>
          <w:spacing w:val="-2"/>
          <w:sz w:val="24"/>
          <w:szCs w:val="24"/>
        </w:rPr>
      </w:pPr>
      <w:r w:rsidRPr="009D5BEB">
        <w:rPr>
          <w:rFonts w:ascii="Arial" w:hAnsi="Arial" w:cs="Arial"/>
          <w:spacing w:val="-2"/>
          <w:sz w:val="24"/>
          <w:szCs w:val="24"/>
        </w:rPr>
        <w:t>N/A</w:t>
      </w:r>
    </w:p>
    <w:p w:rsidR="00A10A10" w:rsidRPr="009D5BEB" w:rsidRDefault="00A10A10" w:rsidP="00686505">
      <w:pPr>
        <w:tabs>
          <w:tab w:val="left" w:pos="-720"/>
        </w:tabs>
        <w:suppressAutoHyphens/>
        <w:jc w:val="both"/>
        <w:rPr>
          <w:rFonts w:ascii="Arial" w:hAnsi="Arial" w:cs="Arial"/>
          <w:b/>
          <w:spacing w:val="-2"/>
          <w:sz w:val="24"/>
          <w:szCs w:val="24"/>
          <w:u w:val="single"/>
        </w:rPr>
      </w:pPr>
    </w:p>
    <w:p w:rsidR="00686505" w:rsidRPr="009D5BEB" w:rsidRDefault="00686505" w:rsidP="00686505">
      <w:pPr>
        <w:tabs>
          <w:tab w:val="left" w:pos="-720"/>
        </w:tabs>
        <w:suppressAutoHyphens/>
        <w:jc w:val="both"/>
        <w:rPr>
          <w:rFonts w:ascii="Arial" w:hAnsi="Arial" w:cs="Arial"/>
          <w:spacing w:val="-2"/>
          <w:sz w:val="24"/>
          <w:szCs w:val="24"/>
        </w:rPr>
      </w:pPr>
      <w:r w:rsidRPr="009D5BEB">
        <w:rPr>
          <w:rFonts w:ascii="Arial" w:hAnsi="Arial" w:cs="Arial"/>
          <w:b/>
          <w:spacing w:val="-2"/>
          <w:sz w:val="24"/>
          <w:szCs w:val="24"/>
          <w:u w:val="single"/>
        </w:rPr>
        <w:t>APPLICABILITY</w:t>
      </w:r>
      <w:r w:rsidRPr="009D5BEB">
        <w:rPr>
          <w:rFonts w:ascii="Arial" w:hAnsi="Arial" w:cs="Arial"/>
          <w:b/>
          <w:spacing w:val="-2"/>
          <w:sz w:val="24"/>
          <w:szCs w:val="24"/>
        </w:rPr>
        <w:t>:</w:t>
      </w:r>
    </w:p>
    <w:p w:rsidR="00686505" w:rsidRPr="009D5BEB" w:rsidRDefault="00686505" w:rsidP="00686505">
      <w:pPr>
        <w:tabs>
          <w:tab w:val="left" w:pos="-720"/>
        </w:tabs>
        <w:suppressAutoHyphens/>
        <w:jc w:val="both"/>
        <w:rPr>
          <w:rFonts w:ascii="Arial" w:hAnsi="Arial" w:cs="Arial"/>
          <w:spacing w:val="-2"/>
          <w:sz w:val="24"/>
          <w:szCs w:val="24"/>
        </w:rPr>
      </w:pPr>
    </w:p>
    <w:p w:rsidR="00686505" w:rsidRPr="009D5BEB" w:rsidRDefault="00686505" w:rsidP="00686505">
      <w:pPr>
        <w:tabs>
          <w:tab w:val="left" w:pos="-720"/>
        </w:tabs>
        <w:suppressAutoHyphens/>
        <w:jc w:val="both"/>
        <w:rPr>
          <w:rFonts w:ascii="Arial" w:hAnsi="Arial" w:cs="Arial"/>
          <w:spacing w:val="-3"/>
          <w:sz w:val="24"/>
          <w:szCs w:val="24"/>
        </w:rPr>
      </w:pPr>
      <w:r w:rsidRPr="009D5BEB">
        <w:rPr>
          <w:rFonts w:ascii="Arial" w:hAnsi="Arial" w:cs="Arial"/>
          <w:spacing w:val="-3"/>
          <w:sz w:val="24"/>
          <w:szCs w:val="24"/>
        </w:rPr>
        <w:t>This procedure applies to all employees of the Clerk of the Court.</w:t>
      </w:r>
    </w:p>
    <w:p w:rsidR="00391068" w:rsidRPr="009D5BEB" w:rsidRDefault="00391068" w:rsidP="00686505">
      <w:pPr>
        <w:rPr>
          <w:rFonts w:ascii="Arial" w:hAnsi="Arial" w:cs="Arial"/>
          <w:b/>
          <w:sz w:val="24"/>
          <w:szCs w:val="24"/>
          <w:u w:val="single"/>
        </w:rPr>
      </w:pPr>
    </w:p>
    <w:p w:rsidR="00A03A1E" w:rsidRDefault="00A03A1E" w:rsidP="00686505">
      <w:pPr>
        <w:rPr>
          <w:rFonts w:ascii="Arial" w:hAnsi="Arial" w:cs="Arial"/>
          <w:b/>
          <w:sz w:val="24"/>
          <w:szCs w:val="24"/>
          <w:u w:val="single"/>
        </w:rPr>
      </w:pPr>
    </w:p>
    <w:p w:rsidR="00A03A1E" w:rsidRDefault="00A03A1E" w:rsidP="00686505">
      <w:pPr>
        <w:rPr>
          <w:rFonts w:ascii="Arial" w:hAnsi="Arial" w:cs="Arial"/>
          <w:b/>
          <w:sz w:val="24"/>
          <w:szCs w:val="24"/>
          <w:u w:val="single"/>
        </w:rPr>
      </w:pPr>
    </w:p>
    <w:p w:rsidR="00A03A1E" w:rsidRDefault="00A03A1E" w:rsidP="00686505">
      <w:pPr>
        <w:rPr>
          <w:rFonts w:ascii="Arial" w:hAnsi="Arial" w:cs="Arial"/>
          <w:b/>
          <w:sz w:val="24"/>
          <w:szCs w:val="24"/>
          <w:u w:val="single"/>
        </w:rPr>
      </w:pPr>
    </w:p>
    <w:p w:rsidR="00686505" w:rsidRPr="009D5BEB" w:rsidRDefault="00686505" w:rsidP="00686505">
      <w:pPr>
        <w:rPr>
          <w:rFonts w:ascii="Arial" w:hAnsi="Arial" w:cs="Arial"/>
          <w:b/>
          <w:sz w:val="24"/>
          <w:szCs w:val="24"/>
        </w:rPr>
      </w:pPr>
      <w:r w:rsidRPr="009D5BEB">
        <w:rPr>
          <w:rFonts w:ascii="Arial" w:hAnsi="Arial" w:cs="Arial"/>
          <w:b/>
          <w:sz w:val="24"/>
          <w:szCs w:val="24"/>
          <w:u w:val="single"/>
        </w:rPr>
        <w:t>REVISION HISTORY</w:t>
      </w:r>
      <w:r w:rsidRPr="009D5BEB">
        <w:rPr>
          <w:rFonts w:ascii="Arial" w:hAnsi="Arial" w:cs="Arial"/>
          <w:b/>
          <w:sz w:val="24"/>
          <w:szCs w:val="24"/>
        </w:rPr>
        <w:t>:</w:t>
      </w:r>
    </w:p>
    <w:p w:rsidR="00686505" w:rsidRPr="009D5BEB" w:rsidRDefault="00686505" w:rsidP="00686505">
      <w:pPr>
        <w:tabs>
          <w:tab w:val="left" w:pos="-720"/>
        </w:tabs>
        <w:suppressAutoHyphens/>
        <w:jc w:val="both"/>
        <w:rPr>
          <w:rFonts w:ascii="Arial" w:hAnsi="Arial" w:cs="Arial"/>
          <w:spacing w:val="-3"/>
          <w:sz w:val="24"/>
          <w:szCs w:val="24"/>
        </w:rPr>
      </w:pPr>
    </w:p>
    <w:tbl>
      <w:tblPr>
        <w:tblpPr w:leftFromText="180" w:rightFromText="180" w:vertAnchor="text" w:horzAnchor="margin" w:tblpY="61"/>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7"/>
        <w:gridCol w:w="2041"/>
        <w:gridCol w:w="5130"/>
        <w:gridCol w:w="1620"/>
      </w:tblGrid>
      <w:tr w:rsidR="00686505" w:rsidRPr="009D5BEB" w:rsidTr="004A53CC">
        <w:trPr>
          <w:trHeight w:val="620"/>
        </w:trPr>
        <w:tc>
          <w:tcPr>
            <w:tcW w:w="1217" w:type="dxa"/>
            <w:vAlign w:val="center"/>
          </w:tcPr>
          <w:p w:rsidR="00686505" w:rsidRPr="009D5BEB" w:rsidRDefault="00686505" w:rsidP="004A53CC">
            <w:pPr>
              <w:jc w:val="center"/>
              <w:rPr>
                <w:rFonts w:ascii="Arial" w:hAnsi="Arial" w:cs="Arial"/>
                <w:b/>
                <w:bCs/>
                <w:sz w:val="24"/>
                <w:szCs w:val="24"/>
              </w:rPr>
            </w:pPr>
            <w:r w:rsidRPr="009D5BEB">
              <w:rPr>
                <w:rFonts w:ascii="Arial" w:hAnsi="Arial" w:cs="Arial"/>
                <w:b/>
                <w:bCs/>
                <w:sz w:val="24"/>
                <w:szCs w:val="24"/>
              </w:rPr>
              <w:t>Revision Number</w:t>
            </w:r>
          </w:p>
        </w:tc>
        <w:tc>
          <w:tcPr>
            <w:tcW w:w="2041" w:type="dxa"/>
            <w:vAlign w:val="center"/>
          </w:tcPr>
          <w:p w:rsidR="00686505" w:rsidRPr="009D5BEB" w:rsidRDefault="00686505" w:rsidP="004A53CC">
            <w:pPr>
              <w:jc w:val="center"/>
              <w:rPr>
                <w:rFonts w:ascii="Arial" w:hAnsi="Arial" w:cs="Arial"/>
                <w:b/>
                <w:bCs/>
                <w:sz w:val="24"/>
                <w:szCs w:val="24"/>
              </w:rPr>
            </w:pPr>
            <w:r w:rsidRPr="009D5BEB">
              <w:rPr>
                <w:rFonts w:ascii="Arial" w:hAnsi="Arial" w:cs="Arial"/>
                <w:b/>
                <w:bCs/>
                <w:sz w:val="24"/>
                <w:szCs w:val="24"/>
              </w:rPr>
              <w:t>Revision Author</w:t>
            </w:r>
          </w:p>
        </w:tc>
        <w:tc>
          <w:tcPr>
            <w:tcW w:w="5130" w:type="dxa"/>
          </w:tcPr>
          <w:p w:rsidR="00686505" w:rsidRPr="009D5BEB" w:rsidRDefault="00686505" w:rsidP="004D1D8D">
            <w:pPr>
              <w:jc w:val="center"/>
              <w:rPr>
                <w:rFonts w:ascii="Arial" w:hAnsi="Arial" w:cs="Arial"/>
                <w:b/>
                <w:bCs/>
                <w:sz w:val="24"/>
                <w:szCs w:val="24"/>
              </w:rPr>
            </w:pPr>
          </w:p>
          <w:p w:rsidR="00686505" w:rsidRPr="009D5BEB" w:rsidRDefault="00686505" w:rsidP="004D1D8D">
            <w:pPr>
              <w:jc w:val="center"/>
              <w:rPr>
                <w:rFonts w:ascii="Arial" w:hAnsi="Arial" w:cs="Arial"/>
                <w:b/>
                <w:bCs/>
                <w:sz w:val="24"/>
                <w:szCs w:val="24"/>
              </w:rPr>
            </w:pPr>
            <w:r w:rsidRPr="009D5BEB">
              <w:rPr>
                <w:rFonts w:ascii="Arial" w:hAnsi="Arial" w:cs="Arial"/>
                <w:b/>
                <w:bCs/>
                <w:sz w:val="24"/>
                <w:szCs w:val="24"/>
              </w:rPr>
              <w:t>Summary of Changes</w:t>
            </w:r>
          </w:p>
        </w:tc>
        <w:tc>
          <w:tcPr>
            <w:tcW w:w="1620" w:type="dxa"/>
            <w:vAlign w:val="center"/>
          </w:tcPr>
          <w:p w:rsidR="00686505" w:rsidRPr="009D5BEB" w:rsidRDefault="00686505" w:rsidP="004A53CC">
            <w:pPr>
              <w:jc w:val="center"/>
              <w:rPr>
                <w:rFonts w:ascii="Arial" w:hAnsi="Arial" w:cs="Arial"/>
                <w:b/>
                <w:bCs/>
                <w:sz w:val="24"/>
                <w:szCs w:val="24"/>
              </w:rPr>
            </w:pPr>
            <w:r w:rsidRPr="009D5BEB">
              <w:rPr>
                <w:rFonts w:ascii="Arial" w:hAnsi="Arial" w:cs="Arial"/>
                <w:b/>
                <w:bCs/>
                <w:sz w:val="24"/>
                <w:szCs w:val="24"/>
              </w:rPr>
              <w:t>Approval Date</w:t>
            </w:r>
          </w:p>
        </w:tc>
      </w:tr>
      <w:tr w:rsidR="004A53CC" w:rsidRPr="009D5BEB" w:rsidTr="004A53CC">
        <w:trPr>
          <w:trHeight w:val="530"/>
        </w:trPr>
        <w:tc>
          <w:tcPr>
            <w:tcW w:w="1217" w:type="dxa"/>
            <w:vAlign w:val="center"/>
          </w:tcPr>
          <w:p w:rsidR="004A53CC" w:rsidRPr="009D5BEB" w:rsidRDefault="004A53CC" w:rsidP="004A53CC">
            <w:pPr>
              <w:jc w:val="center"/>
              <w:rPr>
                <w:rFonts w:ascii="Arial" w:hAnsi="Arial" w:cs="Arial"/>
                <w:sz w:val="24"/>
                <w:szCs w:val="24"/>
              </w:rPr>
            </w:pPr>
            <w:r w:rsidRPr="009D5BEB">
              <w:rPr>
                <w:rFonts w:ascii="Arial" w:hAnsi="Arial" w:cs="Arial"/>
                <w:sz w:val="24"/>
                <w:szCs w:val="24"/>
              </w:rPr>
              <w:t>-</w:t>
            </w:r>
          </w:p>
        </w:tc>
        <w:tc>
          <w:tcPr>
            <w:tcW w:w="2041" w:type="dxa"/>
            <w:vAlign w:val="center"/>
          </w:tcPr>
          <w:p w:rsidR="004A53CC" w:rsidRPr="009D5BEB" w:rsidRDefault="004A53CC" w:rsidP="004A53CC">
            <w:pPr>
              <w:jc w:val="center"/>
              <w:rPr>
                <w:rFonts w:ascii="Arial" w:hAnsi="Arial" w:cs="Arial"/>
                <w:sz w:val="24"/>
                <w:szCs w:val="24"/>
              </w:rPr>
            </w:pPr>
          </w:p>
        </w:tc>
        <w:tc>
          <w:tcPr>
            <w:tcW w:w="5130" w:type="dxa"/>
            <w:vAlign w:val="center"/>
          </w:tcPr>
          <w:p w:rsidR="004A53CC" w:rsidRPr="009D5BEB" w:rsidRDefault="004A53CC" w:rsidP="004A53CC">
            <w:pPr>
              <w:rPr>
                <w:rFonts w:ascii="Arial" w:hAnsi="Arial" w:cs="Arial"/>
                <w:sz w:val="24"/>
                <w:szCs w:val="24"/>
              </w:rPr>
            </w:pPr>
          </w:p>
        </w:tc>
        <w:tc>
          <w:tcPr>
            <w:tcW w:w="1620" w:type="dxa"/>
            <w:vAlign w:val="center"/>
          </w:tcPr>
          <w:p w:rsidR="004A53CC" w:rsidRPr="009D5BEB" w:rsidRDefault="004A53CC" w:rsidP="004A53CC">
            <w:pPr>
              <w:jc w:val="center"/>
              <w:rPr>
                <w:rFonts w:ascii="Arial" w:hAnsi="Arial" w:cs="Arial"/>
                <w:sz w:val="24"/>
                <w:szCs w:val="24"/>
              </w:rPr>
            </w:pPr>
          </w:p>
        </w:tc>
      </w:tr>
      <w:tr w:rsidR="004A53CC" w:rsidRPr="009D5BEB" w:rsidTr="004A53CC">
        <w:trPr>
          <w:trHeight w:val="530"/>
        </w:trPr>
        <w:tc>
          <w:tcPr>
            <w:tcW w:w="1217" w:type="dxa"/>
            <w:vAlign w:val="center"/>
          </w:tcPr>
          <w:p w:rsidR="004A53CC" w:rsidRPr="009D5BEB" w:rsidRDefault="004A53CC" w:rsidP="004A53CC">
            <w:pPr>
              <w:jc w:val="center"/>
              <w:rPr>
                <w:rFonts w:ascii="Arial" w:hAnsi="Arial" w:cs="Arial"/>
                <w:sz w:val="24"/>
                <w:szCs w:val="24"/>
              </w:rPr>
            </w:pPr>
            <w:r w:rsidRPr="009D5BEB">
              <w:rPr>
                <w:rFonts w:ascii="Arial" w:hAnsi="Arial" w:cs="Arial"/>
                <w:sz w:val="24"/>
                <w:szCs w:val="24"/>
              </w:rPr>
              <w:t>A</w:t>
            </w:r>
          </w:p>
        </w:tc>
        <w:tc>
          <w:tcPr>
            <w:tcW w:w="2041" w:type="dxa"/>
            <w:vAlign w:val="center"/>
          </w:tcPr>
          <w:p w:rsidR="004A53CC" w:rsidRPr="009D5BEB" w:rsidRDefault="00155B5D" w:rsidP="004A53CC">
            <w:pPr>
              <w:jc w:val="center"/>
              <w:rPr>
                <w:rFonts w:ascii="Arial" w:hAnsi="Arial" w:cs="Arial"/>
                <w:sz w:val="24"/>
                <w:szCs w:val="24"/>
              </w:rPr>
            </w:pPr>
            <w:r w:rsidRPr="009D5BEB">
              <w:rPr>
                <w:rFonts w:ascii="Arial" w:hAnsi="Arial" w:cs="Arial"/>
                <w:sz w:val="24"/>
                <w:szCs w:val="24"/>
              </w:rPr>
              <w:t>N/A</w:t>
            </w:r>
          </w:p>
        </w:tc>
        <w:tc>
          <w:tcPr>
            <w:tcW w:w="5130" w:type="dxa"/>
            <w:vAlign w:val="center"/>
          </w:tcPr>
          <w:p w:rsidR="004A53CC" w:rsidRPr="009D5BEB" w:rsidRDefault="00155B5D" w:rsidP="004A53CC">
            <w:pPr>
              <w:rPr>
                <w:rFonts w:ascii="Arial" w:hAnsi="Arial" w:cs="Arial"/>
                <w:sz w:val="24"/>
                <w:szCs w:val="24"/>
              </w:rPr>
            </w:pPr>
            <w:r w:rsidRPr="009D5BEB">
              <w:rPr>
                <w:rFonts w:ascii="Arial" w:hAnsi="Arial" w:cs="Arial"/>
                <w:sz w:val="24"/>
                <w:szCs w:val="24"/>
              </w:rPr>
              <w:t>Reviewed</w:t>
            </w:r>
          </w:p>
        </w:tc>
        <w:tc>
          <w:tcPr>
            <w:tcW w:w="1620" w:type="dxa"/>
            <w:vAlign w:val="center"/>
          </w:tcPr>
          <w:p w:rsidR="004A53CC" w:rsidRPr="009D5BEB" w:rsidRDefault="00155B5D" w:rsidP="00155B5D">
            <w:pPr>
              <w:rPr>
                <w:rFonts w:ascii="Arial" w:hAnsi="Arial" w:cs="Arial"/>
                <w:sz w:val="24"/>
                <w:szCs w:val="24"/>
              </w:rPr>
            </w:pPr>
            <w:r w:rsidRPr="009D5BEB">
              <w:rPr>
                <w:rFonts w:ascii="Arial" w:hAnsi="Arial" w:cs="Arial"/>
                <w:sz w:val="24"/>
                <w:szCs w:val="24"/>
              </w:rPr>
              <w:t>03/05/2019</w:t>
            </w:r>
          </w:p>
        </w:tc>
      </w:tr>
      <w:tr w:rsidR="004A53CC" w:rsidRPr="009D5BEB" w:rsidTr="004A53CC">
        <w:trPr>
          <w:trHeight w:val="530"/>
        </w:trPr>
        <w:tc>
          <w:tcPr>
            <w:tcW w:w="1217" w:type="dxa"/>
            <w:vAlign w:val="center"/>
          </w:tcPr>
          <w:p w:rsidR="004A53CC" w:rsidRPr="009D5BEB" w:rsidRDefault="004A53CC" w:rsidP="004A53CC">
            <w:pPr>
              <w:jc w:val="center"/>
              <w:rPr>
                <w:rFonts w:ascii="Arial" w:hAnsi="Arial" w:cs="Arial"/>
                <w:sz w:val="24"/>
                <w:szCs w:val="24"/>
              </w:rPr>
            </w:pPr>
            <w:r w:rsidRPr="009D5BEB">
              <w:rPr>
                <w:rFonts w:ascii="Arial" w:hAnsi="Arial" w:cs="Arial"/>
                <w:sz w:val="24"/>
                <w:szCs w:val="24"/>
              </w:rPr>
              <w:t>B</w:t>
            </w:r>
          </w:p>
        </w:tc>
        <w:tc>
          <w:tcPr>
            <w:tcW w:w="2041" w:type="dxa"/>
            <w:vAlign w:val="center"/>
          </w:tcPr>
          <w:p w:rsidR="004A53CC" w:rsidRPr="009D5BEB" w:rsidRDefault="00954F11" w:rsidP="004A53CC">
            <w:pPr>
              <w:jc w:val="center"/>
              <w:rPr>
                <w:rFonts w:ascii="Arial" w:hAnsi="Arial" w:cs="Arial"/>
                <w:sz w:val="24"/>
                <w:szCs w:val="24"/>
              </w:rPr>
            </w:pPr>
            <w:r>
              <w:rPr>
                <w:rFonts w:ascii="Arial" w:hAnsi="Arial" w:cs="Arial"/>
                <w:sz w:val="24"/>
                <w:szCs w:val="24"/>
              </w:rPr>
              <w:t>Lisa Bonilla</w:t>
            </w:r>
          </w:p>
        </w:tc>
        <w:tc>
          <w:tcPr>
            <w:tcW w:w="5130" w:type="dxa"/>
          </w:tcPr>
          <w:p w:rsidR="00954F11" w:rsidRDefault="00954F11" w:rsidP="00954F11">
            <w:pPr>
              <w:rPr>
                <w:rFonts w:ascii="Arial" w:hAnsi="Arial" w:cs="Arial"/>
                <w:sz w:val="24"/>
                <w:szCs w:val="24"/>
              </w:rPr>
            </w:pPr>
          </w:p>
          <w:p w:rsidR="004A53CC" w:rsidRPr="009D5BEB" w:rsidRDefault="00954F11" w:rsidP="00954F11">
            <w:pPr>
              <w:rPr>
                <w:rFonts w:ascii="Arial" w:hAnsi="Arial" w:cs="Arial"/>
                <w:sz w:val="24"/>
                <w:szCs w:val="24"/>
              </w:rPr>
            </w:pPr>
            <w:r>
              <w:rPr>
                <w:rFonts w:ascii="Arial" w:hAnsi="Arial" w:cs="Arial"/>
                <w:sz w:val="24"/>
                <w:szCs w:val="24"/>
              </w:rPr>
              <w:t>Reviewed</w:t>
            </w:r>
          </w:p>
        </w:tc>
        <w:tc>
          <w:tcPr>
            <w:tcW w:w="1620" w:type="dxa"/>
            <w:vAlign w:val="center"/>
          </w:tcPr>
          <w:p w:rsidR="004A53CC" w:rsidRPr="009D5BEB" w:rsidRDefault="00954F11" w:rsidP="004A53CC">
            <w:pPr>
              <w:jc w:val="center"/>
              <w:rPr>
                <w:rFonts w:ascii="Arial" w:hAnsi="Arial" w:cs="Arial"/>
                <w:sz w:val="24"/>
                <w:szCs w:val="24"/>
              </w:rPr>
            </w:pPr>
            <w:r>
              <w:rPr>
                <w:rFonts w:ascii="Arial" w:hAnsi="Arial" w:cs="Arial"/>
                <w:sz w:val="24"/>
                <w:szCs w:val="24"/>
              </w:rPr>
              <w:t>5/11/2020</w:t>
            </w:r>
          </w:p>
        </w:tc>
      </w:tr>
      <w:tr w:rsidR="004A53CC" w:rsidRPr="009D5BEB" w:rsidTr="004A53CC">
        <w:trPr>
          <w:trHeight w:val="530"/>
        </w:trPr>
        <w:tc>
          <w:tcPr>
            <w:tcW w:w="1217" w:type="dxa"/>
            <w:vAlign w:val="center"/>
          </w:tcPr>
          <w:p w:rsidR="004A53CC" w:rsidRPr="009D5BEB" w:rsidRDefault="004A53CC" w:rsidP="004A53CC">
            <w:pPr>
              <w:jc w:val="center"/>
              <w:rPr>
                <w:rFonts w:ascii="Arial" w:hAnsi="Arial" w:cs="Arial"/>
                <w:sz w:val="24"/>
                <w:szCs w:val="24"/>
              </w:rPr>
            </w:pPr>
            <w:r w:rsidRPr="009D5BEB">
              <w:rPr>
                <w:rFonts w:ascii="Arial" w:hAnsi="Arial" w:cs="Arial"/>
                <w:sz w:val="24"/>
                <w:szCs w:val="24"/>
              </w:rPr>
              <w:t>C</w:t>
            </w:r>
          </w:p>
        </w:tc>
        <w:tc>
          <w:tcPr>
            <w:tcW w:w="2041" w:type="dxa"/>
            <w:vAlign w:val="center"/>
          </w:tcPr>
          <w:p w:rsidR="004A53CC" w:rsidRPr="009D5BEB" w:rsidRDefault="004A53CC" w:rsidP="004A53CC">
            <w:pPr>
              <w:jc w:val="center"/>
              <w:rPr>
                <w:rFonts w:ascii="Arial" w:hAnsi="Arial" w:cs="Arial"/>
                <w:sz w:val="24"/>
                <w:szCs w:val="24"/>
              </w:rPr>
            </w:pPr>
          </w:p>
        </w:tc>
        <w:tc>
          <w:tcPr>
            <w:tcW w:w="5130" w:type="dxa"/>
          </w:tcPr>
          <w:p w:rsidR="004A53CC" w:rsidRPr="009D5BEB" w:rsidRDefault="004A53CC" w:rsidP="004A53CC">
            <w:pPr>
              <w:rPr>
                <w:rFonts w:ascii="Arial" w:hAnsi="Arial" w:cs="Arial"/>
                <w:sz w:val="24"/>
                <w:szCs w:val="24"/>
              </w:rPr>
            </w:pPr>
          </w:p>
        </w:tc>
        <w:tc>
          <w:tcPr>
            <w:tcW w:w="1620" w:type="dxa"/>
            <w:vAlign w:val="center"/>
          </w:tcPr>
          <w:p w:rsidR="004A53CC" w:rsidRPr="009D5BEB" w:rsidRDefault="004A53CC" w:rsidP="004A53CC">
            <w:pPr>
              <w:jc w:val="center"/>
              <w:rPr>
                <w:rFonts w:ascii="Arial" w:hAnsi="Arial" w:cs="Arial"/>
                <w:sz w:val="24"/>
                <w:szCs w:val="24"/>
              </w:rPr>
            </w:pPr>
          </w:p>
        </w:tc>
      </w:tr>
    </w:tbl>
    <w:p w:rsidR="00686505" w:rsidRPr="009D5BEB" w:rsidRDefault="00686505" w:rsidP="00686505">
      <w:pPr>
        <w:tabs>
          <w:tab w:val="left" w:pos="-720"/>
        </w:tabs>
        <w:suppressAutoHyphens/>
        <w:jc w:val="both"/>
        <w:rPr>
          <w:rFonts w:ascii="Arial" w:hAnsi="Arial" w:cs="Arial"/>
          <w:spacing w:val="-3"/>
          <w:sz w:val="24"/>
          <w:szCs w:val="24"/>
        </w:rPr>
      </w:pPr>
    </w:p>
    <w:sectPr w:rsidR="00686505" w:rsidRPr="009D5BEB" w:rsidSect="002C3710">
      <w:headerReference w:type="default" r:id="rId93"/>
      <w:endnotePr>
        <w:numFmt w:val="decimal"/>
      </w:endnotePr>
      <w:pgSz w:w="12240" w:h="15840" w:code="1"/>
      <w:pgMar w:top="3600" w:right="900" w:bottom="720" w:left="1350" w:header="90" w:footer="1440" w:gutter="0"/>
      <w:pgNumType w:start="1"/>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5BEB" w:rsidRDefault="009D5BEB">
      <w:pPr>
        <w:spacing w:line="20" w:lineRule="exact"/>
        <w:rPr>
          <w:sz w:val="24"/>
        </w:rPr>
      </w:pPr>
    </w:p>
  </w:endnote>
  <w:endnote w:type="continuationSeparator" w:id="0">
    <w:p w:rsidR="009D5BEB" w:rsidRDefault="009D5BEB">
      <w:r>
        <w:rPr>
          <w:sz w:val="24"/>
        </w:rPr>
        <w:t xml:space="preserve"> </w:t>
      </w:r>
    </w:p>
  </w:endnote>
  <w:endnote w:type="continuationNotice" w:id="1">
    <w:p w:rsidR="009D5BEB" w:rsidRDefault="009D5BEB">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5BEB" w:rsidRDefault="009D5BEB">
      <w:r>
        <w:rPr>
          <w:sz w:val="24"/>
        </w:rPr>
        <w:separator/>
      </w:r>
    </w:p>
  </w:footnote>
  <w:footnote w:type="continuationSeparator" w:id="0">
    <w:p w:rsidR="009D5BEB" w:rsidRDefault="009D5B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0" w:rightFromText="180" w:vertAnchor="page" w:horzAnchor="margin" w:tblpY="1171"/>
      <w:tblW w:w="100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1278"/>
      <w:gridCol w:w="5130"/>
      <w:gridCol w:w="3600"/>
    </w:tblGrid>
    <w:tr w:rsidR="009D5BEB" w:rsidRPr="008E5734" w:rsidTr="00763FBF">
      <w:trPr>
        <w:trHeight w:val="675"/>
      </w:trPr>
      <w:tc>
        <w:tcPr>
          <w:tcW w:w="1278" w:type="dxa"/>
          <w:vMerge w:val="restart"/>
          <w:tcBorders>
            <w:top w:val="single" w:sz="18" w:space="0" w:color="auto"/>
            <w:left w:val="single" w:sz="18" w:space="0" w:color="auto"/>
          </w:tcBorders>
          <w:shd w:val="clear" w:color="auto" w:fill="auto"/>
        </w:tcPr>
        <w:p w:rsidR="009D5BEB" w:rsidRPr="008E5734" w:rsidRDefault="009D5BEB" w:rsidP="008E5734">
          <w:pPr>
            <w:tabs>
              <w:tab w:val="left" w:pos="1800"/>
            </w:tabs>
            <w:rPr>
              <w:rFonts w:ascii="Arial" w:hAnsi="Arial" w:cs="Arial"/>
              <w:caps/>
              <w:sz w:val="24"/>
              <w:szCs w:val="24"/>
              <w:u w:val="single"/>
            </w:rPr>
          </w:pPr>
          <w:r>
            <w:rPr>
              <w:rFonts w:ascii="Arial" w:hAnsi="Arial" w:cs="Arial"/>
              <w:caps/>
              <w:noProof/>
              <w:snapToGrid/>
              <w:sz w:val="24"/>
              <w:szCs w:val="24"/>
              <w:u w:val="single"/>
            </w:rPr>
            <w:drawing>
              <wp:anchor distT="0" distB="0" distL="0" distR="0" simplePos="0" relativeHeight="251628544" behindDoc="0" locked="0" layoutInCell="1" allowOverlap="1" wp14:anchorId="5F0AEE83" wp14:editId="416D13AC">
                <wp:simplePos x="0" y="0"/>
                <wp:positionH relativeFrom="column">
                  <wp:posOffset>-6985</wp:posOffset>
                </wp:positionH>
                <wp:positionV relativeFrom="paragraph">
                  <wp:posOffset>326439</wp:posOffset>
                </wp:positionV>
                <wp:extent cx="685800" cy="6858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30" w:type="dxa"/>
          <w:tcBorders>
            <w:top w:val="single" w:sz="18" w:space="0" w:color="auto"/>
            <w:left w:val="single" w:sz="18" w:space="0" w:color="auto"/>
          </w:tcBorders>
          <w:shd w:val="clear" w:color="auto" w:fill="auto"/>
          <w:vAlign w:val="center"/>
        </w:tcPr>
        <w:p w:rsidR="009D5BEB" w:rsidRDefault="009D5BEB" w:rsidP="008E5734">
          <w:pPr>
            <w:tabs>
              <w:tab w:val="left" w:pos="882"/>
            </w:tabs>
            <w:ind w:left="-18"/>
            <w:rPr>
              <w:rFonts w:ascii="Arial" w:hAnsi="Arial" w:cs="Arial"/>
              <w:b/>
              <w:caps/>
              <w:sz w:val="24"/>
              <w:szCs w:val="24"/>
            </w:rPr>
          </w:pPr>
          <w:r w:rsidRPr="008E5734">
            <w:rPr>
              <w:rFonts w:ascii="Arial" w:hAnsi="Arial" w:cs="Arial"/>
              <w:caps/>
              <w:sz w:val="24"/>
              <w:szCs w:val="24"/>
              <w:u w:val="single"/>
            </w:rPr>
            <w:br w:type="page"/>
          </w:r>
          <w:r w:rsidRPr="008E5734">
            <w:rPr>
              <w:rFonts w:ascii="Arial" w:hAnsi="Arial" w:cs="Arial"/>
              <w:b/>
              <w:caps/>
              <w:sz w:val="24"/>
              <w:szCs w:val="24"/>
            </w:rPr>
            <w:t xml:space="preserve">Clerk of the Court </w:t>
          </w:r>
        </w:p>
        <w:p w:rsidR="009D5BEB" w:rsidRPr="008E5734" w:rsidRDefault="009D5BEB" w:rsidP="004A53CC">
          <w:pPr>
            <w:tabs>
              <w:tab w:val="left" w:pos="882"/>
            </w:tabs>
            <w:ind w:left="-18"/>
            <w:rPr>
              <w:rFonts w:ascii="Arial" w:hAnsi="Arial" w:cs="Arial"/>
              <w:b/>
              <w:caps/>
              <w:sz w:val="24"/>
              <w:szCs w:val="24"/>
            </w:rPr>
          </w:pPr>
          <w:r w:rsidRPr="008E5734">
            <w:rPr>
              <w:rFonts w:ascii="Arial" w:hAnsi="Arial" w:cs="Arial"/>
              <w:b/>
              <w:caps/>
              <w:sz w:val="24"/>
              <w:szCs w:val="24"/>
            </w:rPr>
            <w:t xml:space="preserve">Internal </w:t>
          </w:r>
          <w:r>
            <w:rPr>
              <w:rFonts w:ascii="Arial" w:hAnsi="Arial" w:cs="Arial"/>
              <w:b/>
              <w:caps/>
              <w:sz w:val="24"/>
              <w:szCs w:val="24"/>
            </w:rPr>
            <w:t>Operating document</w:t>
          </w:r>
        </w:p>
      </w:tc>
      <w:tc>
        <w:tcPr>
          <w:tcW w:w="3600" w:type="dxa"/>
          <w:tcBorders>
            <w:top w:val="single" w:sz="18" w:space="0" w:color="auto"/>
            <w:right w:val="single" w:sz="18" w:space="0" w:color="auto"/>
          </w:tcBorders>
          <w:shd w:val="clear" w:color="auto" w:fill="auto"/>
          <w:vAlign w:val="center"/>
        </w:tcPr>
        <w:p w:rsidR="009D5BEB" w:rsidRDefault="009D5BEB" w:rsidP="00B15ADE">
          <w:pPr>
            <w:tabs>
              <w:tab w:val="left" w:pos="1620"/>
            </w:tabs>
            <w:rPr>
              <w:rFonts w:ascii="Arial" w:hAnsi="Arial" w:cs="Arial"/>
              <w:b/>
              <w:caps/>
              <w:sz w:val="24"/>
              <w:szCs w:val="24"/>
            </w:rPr>
          </w:pPr>
          <w:r w:rsidRPr="008E5734">
            <w:rPr>
              <w:rFonts w:ascii="Arial" w:hAnsi="Arial" w:cs="Arial"/>
              <w:b/>
              <w:caps/>
              <w:sz w:val="24"/>
              <w:szCs w:val="24"/>
            </w:rPr>
            <w:t>Approved</w:t>
          </w:r>
          <w:r>
            <w:rPr>
              <w:rFonts w:ascii="Arial" w:hAnsi="Arial" w:cs="Arial"/>
              <w:b/>
              <w:caps/>
              <w:sz w:val="24"/>
              <w:szCs w:val="24"/>
            </w:rPr>
            <w:t xml:space="preserve"> BY</w:t>
          </w:r>
          <w:r w:rsidRPr="008E5734">
            <w:rPr>
              <w:rFonts w:ascii="Arial" w:hAnsi="Arial" w:cs="Arial"/>
              <w:b/>
              <w:caps/>
              <w:sz w:val="24"/>
              <w:szCs w:val="24"/>
            </w:rPr>
            <w:t xml:space="preserve">:  </w:t>
          </w:r>
        </w:p>
        <w:p w:rsidR="009D5BEB" w:rsidRPr="00394A97" w:rsidRDefault="009D5BEB" w:rsidP="00B15ADE">
          <w:pPr>
            <w:tabs>
              <w:tab w:val="left" w:pos="1620"/>
            </w:tabs>
            <w:rPr>
              <w:rFonts w:ascii="Arial" w:hAnsi="Arial" w:cs="Arial"/>
              <w:i/>
              <w:caps/>
            </w:rPr>
          </w:pPr>
          <w:r>
            <w:rPr>
              <w:rFonts w:ascii="Arial" w:hAnsi="Arial" w:cs="Arial"/>
              <w:b/>
              <w:i/>
              <w:caps/>
            </w:rPr>
            <w:t>Mike NimTZ</w:t>
          </w:r>
        </w:p>
      </w:tc>
    </w:tr>
    <w:tr w:rsidR="009D5BEB" w:rsidRPr="008E5734" w:rsidTr="006F5839">
      <w:trPr>
        <w:trHeight w:val="707"/>
      </w:trPr>
      <w:tc>
        <w:tcPr>
          <w:tcW w:w="1278" w:type="dxa"/>
          <w:vMerge/>
          <w:tcBorders>
            <w:left w:val="single" w:sz="18" w:space="0" w:color="auto"/>
          </w:tcBorders>
          <w:shd w:val="clear" w:color="auto" w:fill="auto"/>
        </w:tcPr>
        <w:p w:rsidR="009D5BEB" w:rsidRPr="008E5734" w:rsidRDefault="009D5BEB" w:rsidP="008E5734">
          <w:pPr>
            <w:tabs>
              <w:tab w:val="left" w:pos="1620"/>
            </w:tabs>
            <w:rPr>
              <w:rFonts w:ascii="Arial" w:hAnsi="Arial" w:cs="Arial"/>
              <w:b/>
              <w:sz w:val="24"/>
              <w:szCs w:val="24"/>
            </w:rPr>
          </w:pPr>
        </w:p>
      </w:tc>
      <w:tc>
        <w:tcPr>
          <w:tcW w:w="5130" w:type="dxa"/>
          <w:vMerge w:val="restart"/>
          <w:tcBorders>
            <w:left w:val="single" w:sz="18" w:space="0" w:color="auto"/>
          </w:tcBorders>
          <w:shd w:val="clear" w:color="auto" w:fill="auto"/>
          <w:vAlign w:val="center"/>
        </w:tcPr>
        <w:p w:rsidR="009D5BEB" w:rsidRDefault="009D5BEB" w:rsidP="008E5734">
          <w:pPr>
            <w:tabs>
              <w:tab w:val="left" w:pos="1620"/>
            </w:tabs>
            <w:rPr>
              <w:rFonts w:ascii="Arial" w:hAnsi="Arial" w:cs="Arial"/>
              <w:b/>
              <w:sz w:val="24"/>
              <w:szCs w:val="24"/>
            </w:rPr>
          </w:pPr>
          <w:r>
            <w:rPr>
              <w:rFonts w:ascii="Arial" w:hAnsi="Arial" w:cs="Arial"/>
              <w:b/>
              <w:sz w:val="24"/>
              <w:szCs w:val="24"/>
            </w:rPr>
            <w:t>Area: FAMILY SUPPORT SERVICES</w:t>
          </w:r>
        </w:p>
        <w:p w:rsidR="009D5BEB" w:rsidRPr="008E5734" w:rsidRDefault="009D5BEB" w:rsidP="008E5734">
          <w:pPr>
            <w:tabs>
              <w:tab w:val="left" w:pos="1620"/>
            </w:tabs>
            <w:rPr>
              <w:rFonts w:ascii="Arial" w:hAnsi="Arial" w:cs="Arial"/>
              <w:b/>
              <w:sz w:val="24"/>
              <w:szCs w:val="24"/>
            </w:rPr>
          </w:pPr>
          <w:r>
            <w:rPr>
              <w:rFonts w:ascii="Arial" w:hAnsi="Arial" w:cs="Arial"/>
              <w:b/>
              <w:sz w:val="24"/>
              <w:szCs w:val="24"/>
            </w:rPr>
            <w:t xml:space="preserve">Document Number: PRO-FSS-1010 </w:t>
          </w:r>
        </w:p>
        <w:p w:rsidR="009D5BEB" w:rsidRPr="004447AC" w:rsidRDefault="009D5BEB" w:rsidP="008E5734">
          <w:pPr>
            <w:tabs>
              <w:tab w:val="left" w:pos="1620"/>
            </w:tabs>
            <w:ind w:left="1062" w:hanging="1080"/>
            <w:rPr>
              <w:rFonts w:ascii="Arial" w:hAnsi="Arial" w:cs="Arial"/>
              <w:b/>
              <w:sz w:val="24"/>
              <w:szCs w:val="24"/>
            </w:rPr>
          </w:pPr>
          <w:r w:rsidRPr="008E5734">
            <w:rPr>
              <w:rFonts w:ascii="Arial" w:hAnsi="Arial" w:cs="Arial"/>
              <w:b/>
              <w:sz w:val="24"/>
              <w:szCs w:val="24"/>
            </w:rPr>
            <w:t xml:space="preserve">Subject:  </w:t>
          </w:r>
          <w:r>
            <w:rPr>
              <w:rFonts w:ascii="Arial" w:hAnsi="Arial" w:cs="Arial"/>
              <w:b/>
              <w:bCs/>
              <w:snapToGrid/>
              <w:kern w:val="32"/>
              <w:sz w:val="24"/>
              <w:szCs w:val="24"/>
            </w:rPr>
            <w:t>Suspense Account</w:t>
          </w:r>
        </w:p>
        <w:p w:rsidR="009D5BEB" w:rsidRPr="008E5734" w:rsidRDefault="009D5BEB" w:rsidP="008E5734">
          <w:pPr>
            <w:tabs>
              <w:tab w:val="left" w:pos="1620"/>
            </w:tabs>
            <w:rPr>
              <w:rFonts w:ascii="Arial" w:hAnsi="Arial" w:cs="Arial"/>
            </w:rPr>
          </w:pPr>
          <w:r w:rsidRPr="008E5734">
            <w:rPr>
              <w:rFonts w:ascii="Arial" w:hAnsi="Arial" w:cs="Arial"/>
              <w:b/>
            </w:rPr>
            <w:t>Page</w:t>
          </w:r>
          <w:r>
            <w:rPr>
              <w:rFonts w:ascii="Arial" w:hAnsi="Arial" w:cs="Arial"/>
              <w:b/>
            </w:rPr>
            <w:t>:</w:t>
          </w:r>
          <w:r w:rsidRPr="008E5734">
            <w:rPr>
              <w:rFonts w:ascii="Arial" w:hAnsi="Arial" w:cs="Arial"/>
              <w:b/>
            </w:rPr>
            <w:t xml:space="preserve"> </w:t>
          </w:r>
          <w:r w:rsidRPr="004A53CC">
            <w:rPr>
              <w:rStyle w:val="PageNumber"/>
              <w:rFonts w:ascii="Arial" w:hAnsi="Arial" w:cs="Arial"/>
              <w:b/>
            </w:rPr>
            <w:fldChar w:fldCharType="begin"/>
          </w:r>
          <w:r w:rsidRPr="004A53CC">
            <w:rPr>
              <w:rStyle w:val="PageNumber"/>
              <w:rFonts w:ascii="Arial" w:hAnsi="Arial" w:cs="Arial"/>
              <w:b/>
            </w:rPr>
            <w:instrText xml:space="preserve"> PAGE </w:instrText>
          </w:r>
          <w:r w:rsidRPr="004A53CC">
            <w:rPr>
              <w:rStyle w:val="PageNumber"/>
              <w:rFonts w:ascii="Arial" w:hAnsi="Arial" w:cs="Arial"/>
              <w:b/>
            </w:rPr>
            <w:fldChar w:fldCharType="separate"/>
          </w:r>
          <w:r w:rsidR="00DD3775">
            <w:rPr>
              <w:rStyle w:val="PageNumber"/>
              <w:rFonts w:ascii="Arial" w:hAnsi="Arial" w:cs="Arial"/>
              <w:b/>
              <w:noProof/>
            </w:rPr>
            <w:t>1</w:t>
          </w:r>
          <w:r w:rsidRPr="004A53CC">
            <w:rPr>
              <w:rStyle w:val="PageNumber"/>
              <w:rFonts w:ascii="Arial" w:hAnsi="Arial" w:cs="Arial"/>
              <w:b/>
            </w:rPr>
            <w:fldChar w:fldCharType="end"/>
          </w:r>
          <w:r w:rsidRPr="004A53CC">
            <w:rPr>
              <w:rStyle w:val="PageNumber"/>
              <w:rFonts w:ascii="Arial" w:hAnsi="Arial" w:cs="Arial"/>
              <w:b/>
            </w:rPr>
            <w:t xml:space="preserve">  of </w:t>
          </w:r>
          <w:r w:rsidRPr="004A53CC">
            <w:rPr>
              <w:rStyle w:val="PageNumber"/>
              <w:rFonts w:ascii="Arial" w:hAnsi="Arial" w:cs="Arial"/>
              <w:b/>
            </w:rPr>
            <w:fldChar w:fldCharType="begin"/>
          </w:r>
          <w:r w:rsidRPr="004A53CC">
            <w:rPr>
              <w:rStyle w:val="PageNumber"/>
              <w:rFonts w:ascii="Arial" w:hAnsi="Arial" w:cs="Arial"/>
              <w:b/>
            </w:rPr>
            <w:instrText xml:space="preserve"> NUMPAGES </w:instrText>
          </w:r>
          <w:r w:rsidRPr="004A53CC">
            <w:rPr>
              <w:rStyle w:val="PageNumber"/>
              <w:rFonts w:ascii="Arial" w:hAnsi="Arial" w:cs="Arial"/>
              <w:b/>
            </w:rPr>
            <w:fldChar w:fldCharType="separate"/>
          </w:r>
          <w:r w:rsidR="00DD3775">
            <w:rPr>
              <w:rStyle w:val="PageNumber"/>
              <w:rFonts w:ascii="Arial" w:hAnsi="Arial" w:cs="Arial"/>
              <w:b/>
              <w:noProof/>
            </w:rPr>
            <w:t>60</w:t>
          </w:r>
          <w:r w:rsidRPr="004A53CC">
            <w:rPr>
              <w:rStyle w:val="PageNumber"/>
              <w:rFonts w:ascii="Arial" w:hAnsi="Arial" w:cs="Arial"/>
              <w:b/>
            </w:rPr>
            <w:fldChar w:fldCharType="end"/>
          </w:r>
        </w:p>
      </w:tc>
      <w:tc>
        <w:tcPr>
          <w:tcW w:w="3600" w:type="dxa"/>
          <w:tcBorders>
            <w:right w:val="single" w:sz="18" w:space="0" w:color="auto"/>
          </w:tcBorders>
          <w:shd w:val="clear" w:color="auto" w:fill="auto"/>
          <w:vAlign w:val="center"/>
        </w:tcPr>
        <w:p w:rsidR="009D5BEB" w:rsidRPr="008C5437" w:rsidRDefault="009D5BEB" w:rsidP="00686505">
          <w:pPr>
            <w:tabs>
              <w:tab w:val="left" w:pos="2412"/>
            </w:tabs>
            <w:rPr>
              <w:rFonts w:ascii="Arial" w:hAnsi="Arial" w:cs="Arial"/>
              <w:b/>
              <w:sz w:val="24"/>
              <w:szCs w:val="24"/>
            </w:rPr>
          </w:pPr>
          <w:r w:rsidRPr="008E5734">
            <w:rPr>
              <w:rFonts w:ascii="Arial" w:hAnsi="Arial" w:cs="Arial"/>
              <w:b/>
              <w:sz w:val="24"/>
              <w:szCs w:val="24"/>
            </w:rPr>
            <w:t>Effective Date:</w:t>
          </w:r>
          <w:r>
            <w:rPr>
              <w:rFonts w:ascii="Arial" w:hAnsi="Arial" w:cs="Arial"/>
              <w:b/>
              <w:sz w:val="24"/>
              <w:szCs w:val="24"/>
            </w:rPr>
            <w:t xml:space="preserve"> 03/01/2017</w:t>
          </w:r>
        </w:p>
      </w:tc>
    </w:tr>
    <w:tr w:rsidR="009D5BEB" w:rsidRPr="008E5734" w:rsidTr="006F5839">
      <w:trPr>
        <w:trHeight w:val="707"/>
      </w:trPr>
      <w:tc>
        <w:tcPr>
          <w:tcW w:w="1278" w:type="dxa"/>
          <w:vMerge/>
          <w:tcBorders>
            <w:left w:val="single" w:sz="18" w:space="0" w:color="auto"/>
            <w:bottom w:val="single" w:sz="18" w:space="0" w:color="auto"/>
          </w:tcBorders>
          <w:shd w:val="clear" w:color="auto" w:fill="auto"/>
        </w:tcPr>
        <w:p w:rsidR="009D5BEB" w:rsidRPr="008E5734" w:rsidRDefault="009D5BEB" w:rsidP="008E5734">
          <w:pPr>
            <w:tabs>
              <w:tab w:val="left" w:pos="1620"/>
            </w:tabs>
            <w:rPr>
              <w:rFonts w:ascii="Arial" w:hAnsi="Arial" w:cs="Arial"/>
              <w:b/>
              <w:sz w:val="24"/>
              <w:szCs w:val="24"/>
            </w:rPr>
          </w:pPr>
        </w:p>
      </w:tc>
      <w:tc>
        <w:tcPr>
          <w:tcW w:w="5130" w:type="dxa"/>
          <w:vMerge/>
          <w:tcBorders>
            <w:left w:val="single" w:sz="18" w:space="0" w:color="auto"/>
            <w:bottom w:val="single" w:sz="18" w:space="0" w:color="auto"/>
          </w:tcBorders>
          <w:shd w:val="clear" w:color="auto" w:fill="auto"/>
          <w:vAlign w:val="center"/>
        </w:tcPr>
        <w:p w:rsidR="009D5BEB" w:rsidRDefault="009D5BEB" w:rsidP="008E5734">
          <w:pPr>
            <w:tabs>
              <w:tab w:val="left" w:pos="1620"/>
            </w:tabs>
            <w:rPr>
              <w:rFonts w:ascii="Arial" w:hAnsi="Arial" w:cs="Arial"/>
              <w:b/>
              <w:sz w:val="24"/>
              <w:szCs w:val="24"/>
            </w:rPr>
          </w:pPr>
        </w:p>
      </w:tc>
      <w:tc>
        <w:tcPr>
          <w:tcW w:w="3600" w:type="dxa"/>
          <w:tcBorders>
            <w:bottom w:val="single" w:sz="18" w:space="0" w:color="auto"/>
            <w:right w:val="single" w:sz="18" w:space="0" w:color="auto"/>
          </w:tcBorders>
          <w:shd w:val="clear" w:color="auto" w:fill="auto"/>
          <w:vAlign w:val="center"/>
        </w:tcPr>
        <w:p w:rsidR="009D5BEB" w:rsidRDefault="00DD3775" w:rsidP="00B15ADE">
          <w:pPr>
            <w:tabs>
              <w:tab w:val="left" w:pos="2412"/>
            </w:tabs>
            <w:rPr>
              <w:rFonts w:ascii="Arial" w:hAnsi="Arial" w:cs="Arial"/>
              <w:b/>
              <w:sz w:val="24"/>
              <w:szCs w:val="24"/>
            </w:rPr>
          </w:pPr>
          <w:r>
            <w:rPr>
              <w:rFonts w:ascii="Arial" w:hAnsi="Arial" w:cs="Arial"/>
              <w:b/>
              <w:sz w:val="24"/>
              <w:szCs w:val="24"/>
            </w:rPr>
            <w:t>Revision Level: B</w:t>
          </w:r>
        </w:p>
        <w:p w:rsidR="009D5BEB" w:rsidRPr="008E5734" w:rsidRDefault="009D5BEB" w:rsidP="00954F11">
          <w:pPr>
            <w:tabs>
              <w:tab w:val="left" w:pos="2412"/>
            </w:tabs>
            <w:rPr>
              <w:rFonts w:ascii="Arial" w:hAnsi="Arial" w:cs="Arial"/>
              <w:b/>
              <w:sz w:val="24"/>
              <w:szCs w:val="24"/>
            </w:rPr>
          </w:pPr>
          <w:r>
            <w:rPr>
              <w:rFonts w:ascii="Arial" w:hAnsi="Arial" w:cs="Arial"/>
              <w:b/>
              <w:sz w:val="24"/>
              <w:szCs w:val="24"/>
            </w:rPr>
            <w:t xml:space="preserve">L.R.D.: </w:t>
          </w:r>
          <w:r w:rsidR="00954F11">
            <w:rPr>
              <w:rFonts w:ascii="Arial" w:hAnsi="Arial" w:cs="Arial"/>
              <w:b/>
              <w:sz w:val="24"/>
              <w:szCs w:val="24"/>
            </w:rPr>
            <w:t>05/11/2020</w:t>
          </w:r>
        </w:p>
      </w:tc>
    </w:tr>
  </w:tbl>
  <w:p w:rsidR="009D5BEB" w:rsidRDefault="009D5B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8155C"/>
    <w:multiLevelType w:val="hybridMultilevel"/>
    <w:tmpl w:val="F2E039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AF5E13"/>
    <w:multiLevelType w:val="hybridMultilevel"/>
    <w:tmpl w:val="F9EEBCB0"/>
    <w:lvl w:ilvl="0" w:tplc="3208EB4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6A1B4B"/>
    <w:multiLevelType w:val="hybridMultilevel"/>
    <w:tmpl w:val="01F8BE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535E48"/>
    <w:multiLevelType w:val="hybridMultilevel"/>
    <w:tmpl w:val="420675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E72F76"/>
    <w:multiLevelType w:val="hybridMultilevel"/>
    <w:tmpl w:val="20B64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186AB6"/>
    <w:multiLevelType w:val="hybridMultilevel"/>
    <w:tmpl w:val="4C4C7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F73233"/>
    <w:multiLevelType w:val="hybridMultilevel"/>
    <w:tmpl w:val="CAEEAA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9E1A6D"/>
    <w:multiLevelType w:val="hybridMultilevel"/>
    <w:tmpl w:val="8BD621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975443"/>
    <w:multiLevelType w:val="hybridMultilevel"/>
    <w:tmpl w:val="CE2AA18E"/>
    <w:lvl w:ilvl="0" w:tplc="BDBC583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2D7906"/>
    <w:multiLevelType w:val="hybridMultilevel"/>
    <w:tmpl w:val="7BB66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01277A"/>
    <w:multiLevelType w:val="hybridMultilevel"/>
    <w:tmpl w:val="87F083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CB624C"/>
    <w:multiLevelType w:val="hybridMultilevel"/>
    <w:tmpl w:val="1E2249A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5BD83875"/>
    <w:multiLevelType w:val="hybridMultilevel"/>
    <w:tmpl w:val="5EF8DB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1A65B69"/>
    <w:multiLevelType w:val="hybridMultilevel"/>
    <w:tmpl w:val="E1B6BD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342391D"/>
    <w:multiLevelType w:val="hybridMultilevel"/>
    <w:tmpl w:val="118ECE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91F5C57"/>
    <w:multiLevelType w:val="hybridMultilevel"/>
    <w:tmpl w:val="FFC8609C"/>
    <w:lvl w:ilvl="0" w:tplc="BDBC5830">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170"/>
        </w:tabs>
        <w:ind w:left="117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D422EFD"/>
    <w:multiLevelType w:val="hybridMultilevel"/>
    <w:tmpl w:val="CF987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1"/>
  </w:num>
  <w:num w:numId="4">
    <w:abstractNumId w:val="7"/>
  </w:num>
  <w:num w:numId="5">
    <w:abstractNumId w:val="2"/>
  </w:num>
  <w:num w:numId="6">
    <w:abstractNumId w:val="14"/>
  </w:num>
  <w:num w:numId="7">
    <w:abstractNumId w:val="0"/>
  </w:num>
  <w:num w:numId="8">
    <w:abstractNumId w:val="11"/>
  </w:num>
  <w:num w:numId="9">
    <w:abstractNumId w:val="10"/>
  </w:num>
  <w:num w:numId="10">
    <w:abstractNumId w:val="6"/>
  </w:num>
  <w:num w:numId="11">
    <w:abstractNumId w:val="13"/>
  </w:num>
  <w:num w:numId="12">
    <w:abstractNumId w:val="3"/>
  </w:num>
  <w:num w:numId="13">
    <w:abstractNumId w:val="12"/>
  </w:num>
  <w:num w:numId="14">
    <w:abstractNumId w:val="9"/>
  </w:num>
  <w:num w:numId="15">
    <w:abstractNumId w:val="5"/>
  </w:num>
  <w:num w:numId="16">
    <w:abstractNumId w:val="4"/>
  </w:num>
  <w:num w:numId="17">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96"/>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8433"/>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D76"/>
    <w:rsid w:val="00004550"/>
    <w:rsid w:val="00007048"/>
    <w:rsid w:val="00011AB2"/>
    <w:rsid w:val="00017BA0"/>
    <w:rsid w:val="00021A68"/>
    <w:rsid w:val="00026318"/>
    <w:rsid w:val="00026D4E"/>
    <w:rsid w:val="0002781D"/>
    <w:rsid w:val="000301C7"/>
    <w:rsid w:val="00032FFC"/>
    <w:rsid w:val="00046C17"/>
    <w:rsid w:val="00046C94"/>
    <w:rsid w:val="00046DA3"/>
    <w:rsid w:val="00047191"/>
    <w:rsid w:val="00050E4F"/>
    <w:rsid w:val="00053658"/>
    <w:rsid w:val="00054EF5"/>
    <w:rsid w:val="00056916"/>
    <w:rsid w:val="00060F7B"/>
    <w:rsid w:val="00062FFE"/>
    <w:rsid w:val="00063826"/>
    <w:rsid w:val="0007701A"/>
    <w:rsid w:val="00077582"/>
    <w:rsid w:val="00092AED"/>
    <w:rsid w:val="000A028C"/>
    <w:rsid w:val="000A0C28"/>
    <w:rsid w:val="000A124B"/>
    <w:rsid w:val="000A288C"/>
    <w:rsid w:val="000A7793"/>
    <w:rsid w:val="000B62A5"/>
    <w:rsid w:val="000B639A"/>
    <w:rsid w:val="000C0149"/>
    <w:rsid w:val="000C14BC"/>
    <w:rsid w:val="000C2498"/>
    <w:rsid w:val="000C37F6"/>
    <w:rsid w:val="000D09B9"/>
    <w:rsid w:val="000D12E7"/>
    <w:rsid w:val="000D539D"/>
    <w:rsid w:val="000D548F"/>
    <w:rsid w:val="000D7A2B"/>
    <w:rsid w:val="000E092C"/>
    <w:rsid w:val="000E2EAA"/>
    <w:rsid w:val="000E535D"/>
    <w:rsid w:val="000E7073"/>
    <w:rsid w:val="000F0246"/>
    <w:rsid w:val="000F1A9E"/>
    <w:rsid w:val="000F227A"/>
    <w:rsid w:val="000F467C"/>
    <w:rsid w:val="000F49FA"/>
    <w:rsid w:val="00100030"/>
    <w:rsid w:val="001015EA"/>
    <w:rsid w:val="00102BA6"/>
    <w:rsid w:val="00106687"/>
    <w:rsid w:val="001070FD"/>
    <w:rsid w:val="00115507"/>
    <w:rsid w:val="001173E4"/>
    <w:rsid w:val="00125A19"/>
    <w:rsid w:val="0012754B"/>
    <w:rsid w:val="0013120B"/>
    <w:rsid w:val="00131E29"/>
    <w:rsid w:val="00132D10"/>
    <w:rsid w:val="001344F0"/>
    <w:rsid w:val="00144BE9"/>
    <w:rsid w:val="00150707"/>
    <w:rsid w:val="0015296E"/>
    <w:rsid w:val="00154D20"/>
    <w:rsid w:val="00155B5D"/>
    <w:rsid w:val="001567FB"/>
    <w:rsid w:val="0015733C"/>
    <w:rsid w:val="001602D5"/>
    <w:rsid w:val="0016289F"/>
    <w:rsid w:val="00163DDC"/>
    <w:rsid w:val="00171AD9"/>
    <w:rsid w:val="00173FA4"/>
    <w:rsid w:val="001741B6"/>
    <w:rsid w:val="00174AF9"/>
    <w:rsid w:val="001835FD"/>
    <w:rsid w:val="001857E3"/>
    <w:rsid w:val="00185F3F"/>
    <w:rsid w:val="001914CE"/>
    <w:rsid w:val="001929A5"/>
    <w:rsid w:val="001A1252"/>
    <w:rsid w:val="001A1FFF"/>
    <w:rsid w:val="001A306C"/>
    <w:rsid w:val="001A4480"/>
    <w:rsid w:val="001A628D"/>
    <w:rsid w:val="001A7233"/>
    <w:rsid w:val="001B2324"/>
    <w:rsid w:val="001B4255"/>
    <w:rsid w:val="001B78DF"/>
    <w:rsid w:val="001C31DB"/>
    <w:rsid w:val="001C527C"/>
    <w:rsid w:val="001C677B"/>
    <w:rsid w:val="001D4CC5"/>
    <w:rsid w:val="001E25CF"/>
    <w:rsid w:val="001E48C7"/>
    <w:rsid w:val="001F4EAE"/>
    <w:rsid w:val="001F7D9B"/>
    <w:rsid w:val="00202E61"/>
    <w:rsid w:val="0020467B"/>
    <w:rsid w:val="00204909"/>
    <w:rsid w:val="00206A8B"/>
    <w:rsid w:val="00210B58"/>
    <w:rsid w:val="002130DC"/>
    <w:rsid w:val="002152AB"/>
    <w:rsid w:val="00231D63"/>
    <w:rsid w:val="0023508F"/>
    <w:rsid w:val="00235631"/>
    <w:rsid w:val="00237625"/>
    <w:rsid w:val="00240337"/>
    <w:rsid w:val="00240712"/>
    <w:rsid w:val="00240FDA"/>
    <w:rsid w:val="002427BB"/>
    <w:rsid w:val="00243AAA"/>
    <w:rsid w:val="002467D0"/>
    <w:rsid w:val="00247FAF"/>
    <w:rsid w:val="002509B0"/>
    <w:rsid w:val="00252309"/>
    <w:rsid w:val="002555F2"/>
    <w:rsid w:val="00262EEF"/>
    <w:rsid w:val="00272068"/>
    <w:rsid w:val="00272512"/>
    <w:rsid w:val="002768E7"/>
    <w:rsid w:val="00282D76"/>
    <w:rsid w:val="002837E1"/>
    <w:rsid w:val="002844B4"/>
    <w:rsid w:val="0028708F"/>
    <w:rsid w:val="002906C1"/>
    <w:rsid w:val="00292DDE"/>
    <w:rsid w:val="00296019"/>
    <w:rsid w:val="002976F2"/>
    <w:rsid w:val="002A2F8D"/>
    <w:rsid w:val="002A53A6"/>
    <w:rsid w:val="002B27FD"/>
    <w:rsid w:val="002B7F4C"/>
    <w:rsid w:val="002C3589"/>
    <w:rsid w:val="002C3710"/>
    <w:rsid w:val="002C3729"/>
    <w:rsid w:val="002C6283"/>
    <w:rsid w:val="002C7F8F"/>
    <w:rsid w:val="002D1DCE"/>
    <w:rsid w:val="002D4073"/>
    <w:rsid w:val="002D6F49"/>
    <w:rsid w:val="002E0746"/>
    <w:rsid w:val="002E0D89"/>
    <w:rsid w:val="002E2194"/>
    <w:rsid w:val="002E54CB"/>
    <w:rsid w:val="002F05B1"/>
    <w:rsid w:val="002F3886"/>
    <w:rsid w:val="002F7399"/>
    <w:rsid w:val="00301458"/>
    <w:rsid w:val="00306B08"/>
    <w:rsid w:val="00306C3E"/>
    <w:rsid w:val="003140FB"/>
    <w:rsid w:val="00316A4D"/>
    <w:rsid w:val="00317FA3"/>
    <w:rsid w:val="00325160"/>
    <w:rsid w:val="00325189"/>
    <w:rsid w:val="0032645A"/>
    <w:rsid w:val="00327B67"/>
    <w:rsid w:val="00341669"/>
    <w:rsid w:val="00341826"/>
    <w:rsid w:val="003474C8"/>
    <w:rsid w:val="00350E17"/>
    <w:rsid w:val="00354D7E"/>
    <w:rsid w:val="00356059"/>
    <w:rsid w:val="003572BF"/>
    <w:rsid w:val="0036099B"/>
    <w:rsid w:val="0036545A"/>
    <w:rsid w:val="00366102"/>
    <w:rsid w:val="003669CA"/>
    <w:rsid w:val="003671CD"/>
    <w:rsid w:val="00370D19"/>
    <w:rsid w:val="003746B9"/>
    <w:rsid w:val="0037626B"/>
    <w:rsid w:val="00377646"/>
    <w:rsid w:val="0037793C"/>
    <w:rsid w:val="00380175"/>
    <w:rsid w:val="003824F6"/>
    <w:rsid w:val="00384ED6"/>
    <w:rsid w:val="00391068"/>
    <w:rsid w:val="00393744"/>
    <w:rsid w:val="00394A97"/>
    <w:rsid w:val="0039539A"/>
    <w:rsid w:val="00395AFF"/>
    <w:rsid w:val="00396495"/>
    <w:rsid w:val="003A514E"/>
    <w:rsid w:val="003B4077"/>
    <w:rsid w:val="003C1BF6"/>
    <w:rsid w:val="003C2E45"/>
    <w:rsid w:val="003C6C15"/>
    <w:rsid w:val="003E1F82"/>
    <w:rsid w:val="003E7379"/>
    <w:rsid w:val="003F1262"/>
    <w:rsid w:val="003F221E"/>
    <w:rsid w:val="00402E55"/>
    <w:rsid w:val="0040310C"/>
    <w:rsid w:val="004061D6"/>
    <w:rsid w:val="0040750B"/>
    <w:rsid w:val="00413939"/>
    <w:rsid w:val="00416472"/>
    <w:rsid w:val="00416CAD"/>
    <w:rsid w:val="0042407C"/>
    <w:rsid w:val="004349FB"/>
    <w:rsid w:val="0044093E"/>
    <w:rsid w:val="004447AC"/>
    <w:rsid w:val="0045498A"/>
    <w:rsid w:val="00457B58"/>
    <w:rsid w:val="00460260"/>
    <w:rsid w:val="00461D34"/>
    <w:rsid w:val="00461FB5"/>
    <w:rsid w:val="004817FE"/>
    <w:rsid w:val="00482428"/>
    <w:rsid w:val="00482C87"/>
    <w:rsid w:val="00490086"/>
    <w:rsid w:val="004909A7"/>
    <w:rsid w:val="004925A8"/>
    <w:rsid w:val="00492BE1"/>
    <w:rsid w:val="00492C02"/>
    <w:rsid w:val="00493DAF"/>
    <w:rsid w:val="0049606B"/>
    <w:rsid w:val="00496DDC"/>
    <w:rsid w:val="004A072E"/>
    <w:rsid w:val="004A44CD"/>
    <w:rsid w:val="004A4A0E"/>
    <w:rsid w:val="004A5094"/>
    <w:rsid w:val="004A536F"/>
    <w:rsid w:val="004A53CC"/>
    <w:rsid w:val="004A56DD"/>
    <w:rsid w:val="004B2E9C"/>
    <w:rsid w:val="004C3825"/>
    <w:rsid w:val="004C4B5C"/>
    <w:rsid w:val="004C6E8A"/>
    <w:rsid w:val="004D1D8D"/>
    <w:rsid w:val="004D1DC4"/>
    <w:rsid w:val="004D73C2"/>
    <w:rsid w:val="004E2D55"/>
    <w:rsid w:val="004E4D7E"/>
    <w:rsid w:val="004E57BF"/>
    <w:rsid w:val="004E7671"/>
    <w:rsid w:val="004F3670"/>
    <w:rsid w:val="004F3671"/>
    <w:rsid w:val="004F694A"/>
    <w:rsid w:val="00500C58"/>
    <w:rsid w:val="00501595"/>
    <w:rsid w:val="00502366"/>
    <w:rsid w:val="00503EFC"/>
    <w:rsid w:val="005145C9"/>
    <w:rsid w:val="00521938"/>
    <w:rsid w:val="00522FCB"/>
    <w:rsid w:val="00535492"/>
    <w:rsid w:val="00540161"/>
    <w:rsid w:val="00544931"/>
    <w:rsid w:val="0054773A"/>
    <w:rsid w:val="005531ED"/>
    <w:rsid w:val="005540E3"/>
    <w:rsid w:val="00561A5E"/>
    <w:rsid w:val="0056396E"/>
    <w:rsid w:val="005642F2"/>
    <w:rsid w:val="0056736B"/>
    <w:rsid w:val="005706A7"/>
    <w:rsid w:val="005760B5"/>
    <w:rsid w:val="00576B7D"/>
    <w:rsid w:val="00576EA8"/>
    <w:rsid w:val="0058049B"/>
    <w:rsid w:val="005824C8"/>
    <w:rsid w:val="00582658"/>
    <w:rsid w:val="00582DCA"/>
    <w:rsid w:val="00584CC8"/>
    <w:rsid w:val="00585185"/>
    <w:rsid w:val="00585F42"/>
    <w:rsid w:val="005862B5"/>
    <w:rsid w:val="0059102B"/>
    <w:rsid w:val="00593C4A"/>
    <w:rsid w:val="00595655"/>
    <w:rsid w:val="005B0B1E"/>
    <w:rsid w:val="005B43F2"/>
    <w:rsid w:val="005B4A38"/>
    <w:rsid w:val="005B7E7F"/>
    <w:rsid w:val="005C20CE"/>
    <w:rsid w:val="005C4A0F"/>
    <w:rsid w:val="005C7939"/>
    <w:rsid w:val="005D4FD5"/>
    <w:rsid w:val="005D641D"/>
    <w:rsid w:val="005E6B97"/>
    <w:rsid w:val="005E7202"/>
    <w:rsid w:val="005F7AF4"/>
    <w:rsid w:val="00600A57"/>
    <w:rsid w:val="00613372"/>
    <w:rsid w:val="00614302"/>
    <w:rsid w:val="00614CBE"/>
    <w:rsid w:val="006162E6"/>
    <w:rsid w:val="00616C24"/>
    <w:rsid w:val="00627A61"/>
    <w:rsid w:val="00627F78"/>
    <w:rsid w:val="00630546"/>
    <w:rsid w:val="006336D6"/>
    <w:rsid w:val="006429FD"/>
    <w:rsid w:val="006458F7"/>
    <w:rsid w:val="006461A7"/>
    <w:rsid w:val="00646301"/>
    <w:rsid w:val="006476F0"/>
    <w:rsid w:val="00653F81"/>
    <w:rsid w:val="00654255"/>
    <w:rsid w:val="006543AE"/>
    <w:rsid w:val="00660B2F"/>
    <w:rsid w:val="00663469"/>
    <w:rsid w:val="0067215B"/>
    <w:rsid w:val="006724FD"/>
    <w:rsid w:val="006735D0"/>
    <w:rsid w:val="00676446"/>
    <w:rsid w:val="00676F6A"/>
    <w:rsid w:val="0067746D"/>
    <w:rsid w:val="0068082E"/>
    <w:rsid w:val="00685137"/>
    <w:rsid w:val="00686505"/>
    <w:rsid w:val="006920F3"/>
    <w:rsid w:val="006A2945"/>
    <w:rsid w:val="006A46EF"/>
    <w:rsid w:val="006B3D9E"/>
    <w:rsid w:val="006B561B"/>
    <w:rsid w:val="006C0B2E"/>
    <w:rsid w:val="006C42BC"/>
    <w:rsid w:val="006C6329"/>
    <w:rsid w:val="006D73AB"/>
    <w:rsid w:val="006E7564"/>
    <w:rsid w:val="006F093A"/>
    <w:rsid w:val="006F0B93"/>
    <w:rsid w:val="006F0D0C"/>
    <w:rsid w:val="006F11CD"/>
    <w:rsid w:val="006F53CD"/>
    <w:rsid w:val="006F5839"/>
    <w:rsid w:val="006F6C3E"/>
    <w:rsid w:val="006F7A97"/>
    <w:rsid w:val="00702EAD"/>
    <w:rsid w:val="00703CEB"/>
    <w:rsid w:val="00710EE0"/>
    <w:rsid w:val="0071324E"/>
    <w:rsid w:val="0071378B"/>
    <w:rsid w:val="007168C2"/>
    <w:rsid w:val="00717493"/>
    <w:rsid w:val="00717573"/>
    <w:rsid w:val="00724E09"/>
    <w:rsid w:val="007255CA"/>
    <w:rsid w:val="00733834"/>
    <w:rsid w:val="00740FB2"/>
    <w:rsid w:val="007470EC"/>
    <w:rsid w:val="00750F48"/>
    <w:rsid w:val="007520AF"/>
    <w:rsid w:val="007526C8"/>
    <w:rsid w:val="0075274F"/>
    <w:rsid w:val="00754037"/>
    <w:rsid w:val="00754DF5"/>
    <w:rsid w:val="0075502D"/>
    <w:rsid w:val="0075672D"/>
    <w:rsid w:val="00761EDF"/>
    <w:rsid w:val="00763589"/>
    <w:rsid w:val="00763FBF"/>
    <w:rsid w:val="007641BD"/>
    <w:rsid w:val="0076480C"/>
    <w:rsid w:val="00765C13"/>
    <w:rsid w:val="00765F4C"/>
    <w:rsid w:val="00773847"/>
    <w:rsid w:val="00780450"/>
    <w:rsid w:val="00781897"/>
    <w:rsid w:val="00782D55"/>
    <w:rsid w:val="007842DB"/>
    <w:rsid w:val="0078699B"/>
    <w:rsid w:val="00792F3D"/>
    <w:rsid w:val="007964BF"/>
    <w:rsid w:val="007A02EE"/>
    <w:rsid w:val="007A2358"/>
    <w:rsid w:val="007A2DFF"/>
    <w:rsid w:val="007B4E67"/>
    <w:rsid w:val="007B5BAE"/>
    <w:rsid w:val="007B6174"/>
    <w:rsid w:val="007B71A2"/>
    <w:rsid w:val="007C027E"/>
    <w:rsid w:val="007D5F10"/>
    <w:rsid w:val="007D7557"/>
    <w:rsid w:val="007E5FF8"/>
    <w:rsid w:val="007F113F"/>
    <w:rsid w:val="007F70C5"/>
    <w:rsid w:val="00800D0D"/>
    <w:rsid w:val="00803A64"/>
    <w:rsid w:val="00804335"/>
    <w:rsid w:val="00806D90"/>
    <w:rsid w:val="0081185A"/>
    <w:rsid w:val="00821562"/>
    <w:rsid w:val="008225D8"/>
    <w:rsid w:val="00823632"/>
    <w:rsid w:val="0082560B"/>
    <w:rsid w:val="00831142"/>
    <w:rsid w:val="00840AC9"/>
    <w:rsid w:val="00845896"/>
    <w:rsid w:val="00851BAA"/>
    <w:rsid w:val="00854EC0"/>
    <w:rsid w:val="00854EF7"/>
    <w:rsid w:val="00861DF6"/>
    <w:rsid w:val="00867466"/>
    <w:rsid w:val="008714CF"/>
    <w:rsid w:val="00874A47"/>
    <w:rsid w:val="00877718"/>
    <w:rsid w:val="008820F4"/>
    <w:rsid w:val="00884014"/>
    <w:rsid w:val="00885C60"/>
    <w:rsid w:val="00893E56"/>
    <w:rsid w:val="00897059"/>
    <w:rsid w:val="008A2F40"/>
    <w:rsid w:val="008A4BC9"/>
    <w:rsid w:val="008A5E87"/>
    <w:rsid w:val="008B3F6A"/>
    <w:rsid w:val="008B60D3"/>
    <w:rsid w:val="008C2B6D"/>
    <w:rsid w:val="008C5437"/>
    <w:rsid w:val="008D14D9"/>
    <w:rsid w:val="008E4429"/>
    <w:rsid w:val="008E5734"/>
    <w:rsid w:val="008F032B"/>
    <w:rsid w:val="008F5707"/>
    <w:rsid w:val="008F58C8"/>
    <w:rsid w:val="008F7B67"/>
    <w:rsid w:val="00902854"/>
    <w:rsid w:val="00904D2A"/>
    <w:rsid w:val="009131A8"/>
    <w:rsid w:val="00913C73"/>
    <w:rsid w:val="009334B6"/>
    <w:rsid w:val="009357A5"/>
    <w:rsid w:val="0093782B"/>
    <w:rsid w:val="0093794A"/>
    <w:rsid w:val="00937FD3"/>
    <w:rsid w:val="009441A3"/>
    <w:rsid w:val="00950952"/>
    <w:rsid w:val="00952669"/>
    <w:rsid w:val="00954D98"/>
    <w:rsid w:val="00954F11"/>
    <w:rsid w:val="00955C8D"/>
    <w:rsid w:val="00956FC0"/>
    <w:rsid w:val="00960220"/>
    <w:rsid w:val="00960B05"/>
    <w:rsid w:val="009638A5"/>
    <w:rsid w:val="00964F83"/>
    <w:rsid w:val="00965065"/>
    <w:rsid w:val="00971ED7"/>
    <w:rsid w:val="009720DD"/>
    <w:rsid w:val="00972F62"/>
    <w:rsid w:val="00976D30"/>
    <w:rsid w:val="00980552"/>
    <w:rsid w:val="00987F8D"/>
    <w:rsid w:val="0099271A"/>
    <w:rsid w:val="0099732F"/>
    <w:rsid w:val="00997C0B"/>
    <w:rsid w:val="009A4941"/>
    <w:rsid w:val="009A4AD9"/>
    <w:rsid w:val="009A5023"/>
    <w:rsid w:val="009B3D8E"/>
    <w:rsid w:val="009B46F0"/>
    <w:rsid w:val="009B6166"/>
    <w:rsid w:val="009B6832"/>
    <w:rsid w:val="009C2BA8"/>
    <w:rsid w:val="009C3B55"/>
    <w:rsid w:val="009D094F"/>
    <w:rsid w:val="009D5BEB"/>
    <w:rsid w:val="009D634B"/>
    <w:rsid w:val="009E07EB"/>
    <w:rsid w:val="009E4054"/>
    <w:rsid w:val="009E5139"/>
    <w:rsid w:val="009E640D"/>
    <w:rsid w:val="009E71E8"/>
    <w:rsid w:val="009F0506"/>
    <w:rsid w:val="009F3D14"/>
    <w:rsid w:val="00A002FF"/>
    <w:rsid w:val="00A03A1E"/>
    <w:rsid w:val="00A10A10"/>
    <w:rsid w:val="00A124CC"/>
    <w:rsid w:val="00A14E25"/>
    <w:rsid w:val="00A15F22"/>
    <w:rsid w:val="00A21322"/>
    <w:rsid w:val="00A30354"/>
    <w:rsid w:val="00A36B6D"/>
    <w:rsid w:val="00A45AE8"/>
    <w:rsid w:val="00A45E92"/>
    <w:rsid w:val="00A46469"/>
    <w:rsid w:val="00A47BA6"/>
    <w:rsid w:val="00A50B37"/>
    <w:rsid w:val="00A50EEF"/>
    <w:rsid w:val="00A53A72"/>
    <w:rsid w:val="00A55989"/>
    <w:rsid w:val="00A56146"/>
    <w:rsid w:val="00A5777A"/>
    <w:rsid w:val="00A66B48"/>
    <w:rsid w:val="00A66E89"/>
    <w:rsid w:val="00A742ED"/>
    <w:rsid w:val="00A7579B"/>
    <w:rsid w:val="00A77516"/>
    <w:rsid w:val="00A8328A"/>
    <w:rsid w:val="00A84FD7"/>
    <w:rsid w:val="00A85765"/>
    <w:rsid w:val="00A87B72"/>
    <w:rsid w:val="00AB38BC"/>
    <w:rsid w:val="00AB6776"/>
    <w:rsid w:val="00AC12AC"/>
    <w:rsid w:val="00AC34D5"/>
    <w:rsid w:val="00AD2007"/>
    <w:rsid w:val="00AD2D0F"/>
    <w:rsid w:val="00AD5532"/>
    <w:rsid w:val="00AD7143"/>
    <w:rsid w:val="00AD7854"/>
    <w:rsid w:val="00AD7C53"/>
    <w:rsid w:val="00AE003F"/>
    <w:rsid w:val="00AE1F4F"/>
    <w:rsid w:val="00AE2A5B"/>
    <w:rsid w:val="00AF1185"/>
    <w:rsid w:val="00AF348B"/>
    <w:rsid w:val="00AF3F50"/>
    <w:rsid w:val="00AF5A22"/>
    <w:rsid w:val="00B01961"/>
    <w:rsid w:val="00B0671F"/>
    <w:rsid w:val="00B06854"/>
    <w:rsid w:val="00B06B4D"/>
    <w:rsid w:val="00B10772"/>
    <w:rsid w:val="00B14404"/>
    <w:rsid w:val="00B15ADE"/>
    <w:rsid w:val="00B3348A"/>
    <w:rsid w:val="00B35AFD"/>
    <w:rsid w:val="00B37D86"/>
    <w:rsid w:val="00B409B4"/>
    <w:rsid w:val="00B4217F"/>
    <w:rsid w:val="00B43F17"/>
    <w:rsid w:val="00B448D0"/>
    <w:rsid w:val="00B45497"/>
    <w:rsid w:val="00B47E2E"/>
    <w:rsid w:val="00B539EA"/>
    <w:rsid w:val="00B567EC"/>
    <w:rsid w:val="00B639BF"/>
    <w:rsid w:val="00B6590A"/>
    <w:rsid w:val="00B67FEF"/>
    <w:rsid w:val="00B70966"/>
    <w:rsid w:val="00B71623"/>
    <w:rsid w:val="00B81701"/>
    <w:rsid w:val="00B8787F"/>
    <w:rsid w:val="00B91CF1"/>
    <w:rsid w:val="00B94152"/>
    <w:rsid w:val="00B94543"/>
    <w:rsid w:val="00B97178"/>
    <w:rsid w:val="00B97373"/>
    <w:rsid w:val="00BA24A7"/>
    <w:rsid w:val="00BA56C7"/>
    <w:rsid w:val="00BB1EE3"/>
    <w:rsid w:val="00BC0F40"/>
    <w:rsid w:val="00BC5811"/>
    <w:rsid w:val="00BC6925"/>
    <w:rsid w:val="00BD329C"/>
    <w:rsid w:val="00BD6261"/>
    <w:rsid w:val="00C0128F"/>
    <w:rsid w:val="00C054B2"/>
    <w:rsid w:val="00C13527"/>
    <w:rsid w:val="00C13C22"/>
    <w:rsid w:val="00C15DF4"/>
    <w:rsid w:val="00C15F9B"/>
    <w:rsid w:val="00C170AB"/>
    <w:rsid w:val="00C21214"/>
    <w:rsid w:val="00C22055"/>
    <w:rsid w:val="00C23D86"/>
    <w:rsid w:val="00C244DF"/>
    <w:rsid w:val="00C26E2D"/>
    <w:rsid w:val="00C31ED5"/>
    <w:rsid w:val="00C34BDC"/>
    <w:rsid w:val="00C37350"/>
    <w:rsid w:val="00C43915"/>
    <w:rsid w:val="00C44A8A"/>
    <w:rsid w:val="00C47608"/>
    <w:rsid w:val="00C47B29"/>
    <w:rsid w:val="00C51366"/>
    <w:rsid w:val="00C60CFA"/>
    <w:rsid w:val="00C61AE3"/>
    <w:rsid w:val="00C62284"/>
    <w:rsid w:val="00C622C3"/>
    <w:rsid w:val="00C629B3"/>
    <w:rsid w:val="00C630C7"/>
    <w:rsid w:val="00C63F86"/>
    <w:rsid w:val="00C72E41"/>
    <w:rsid w:val="00C7364A"/>
    <w:rsid w:val="00C82BA0"/>
    <w:rsid w:val="00C832DC"/>
    <w:rsid w:val="00C84644"/>
    <w:rsid w:val="00C862E4"/>
    <w:rsid w:val="00C906FD"/>
    <w:rsid w:val="00C97CE4"/>
    <w:rsid w:val="00CA0E2A"/>
    <w:rsid w:val="00CA1B1E"/>
    <w:rsid w:val="00CA2F96"/>
    <w:rsid w:val="00CA6C8E"/>
    <w:rsid w:val="00CB6FAF"/>
    <w:rsid w:val="00CC1C5B"/>
    <w:rsid w:val="00CC2F83"/>
    <w:rsid w:val="00CC3049"/>
    <w:rsid w:val="00CC3CA0"/>
    <w:rsid w:val="00CC4732"/>
    <w:rsid w:val="00CD4FFC"/>
    <w:rsid w:val="00CE303D"/>
    <w:rsid w:val="00CF1C7E"/>
    <w:rsid w:val="00CF2364"/>
    <w:rsid w:val="00D004B2"/>
    <w:rsid w:val="00D008B5"/>
    <w:rsid w:val="00D103BE"/>
    <w:rsid w:val="00D13C6D"/>
    <w:rsid w:val="00D21A02"/>
    <w:rsid w:val="00D22012"/>
    <w:rsid w:val="00D233F8"/>
    <w:rsid w:val="00D254A0"/>
    <w:rsid w:val="00D311E7"/>
    <w:rsid w:val="00D31729"/>
    <w:rsid w:val="00D33E49"/>
    <w:rsid w:val="00D44119"/>
    <w:rsid w:val="00D4544E"/>
    <w:rsid w:val="00D474F5"/>
    <w:rsid w:val="00D53543"/>
    <w:rsid w:val="00D55E23"/>
    <w:rsid w:val="00D62E02"/>
    <w:rsid w:val="00D63295"/>
    <w:rsid w:val="00D664A9"/>
    <w:rsid w:val="00D70F0B"/>
    <w:rsid w:val="00D732EF"/>
    <w:rsid w:val="00D755EA"/>
    <w:rsid w:val="00D7568A"/>
    <w:rsid w:val="00D75FF6"/>
    <w:rsid w:val="00D77D3F"/>
    <w:rsid w:val="00D84829"/>
    <w:rsid w:val="00D92EDF"/>
    <w:rsid w:val="00D93589"/>
    <w:rsid w:val="00D941A6"/>
    <w:rsid w:val="00D95AC7"/>
    <w:rsid w:val="00DA1DF0"/>
    <w:rsid w:val="00DA780B"/>
    <w:rsid w:val="00DB5C0D"/>
    <w:rsid w:val="00DC49B1"/>
    <w:rsid w:val="00DC584C"/>
    <w:rsid w:val="00DC63CB"/>
    <w:rsid w:val="00DD0659"/>
    <w:rsid w:val="00DD2BF2"/>
    <w:rsid w:val="00DD3775"/>
    <w:rsid w:val="00DD6C2F"/>
    <w:rsid w:val="00DE3670"/>
    <w:rsid w:val="00DE5256"/>
    <w:rsid w:val="00DE5444"/>
    <w:rsid w:val="00DE60A1"/>
    <w:rsid w:val="00DF02B2"/>
    <w:rsid w:val="00DF03EE"/>
    <w:rsid w:val="00DF051E"/>
    <w:rsid w:val="00E00307"/>
    <w:rsid w:val="00E02DDE"/>
    <w:rsid w:val="00E04D5F"/>
    <w:rsid w:val="00E0527A"/>
    <w:rsid w:val="00E05E19"/>
    <w:rsid w:val="00E10682"/>
    <w:rsid w:val="00E136EB"/>
    <w:rsid w:val="00E13CA6"/>
    <w:rsid w:val="00E16977"/>
    <w:rsid w:val="00E17830"/>
    <w:rsid w:val="00E17A07"/>
    <w:rsid w:val="00E24F7D"/>
    <w:rsid w:val="00E30A1C"/>
    <w:rsid w:val="00E316DC"/>
    <w:rsid w:val="00E3180A"/>
    <w:rsid w:val="00E403D5"/>
    <w:rsid w:val="00E43E0E"/>
    <w:rsid w:val="00E44345"/>
    <w:rsid w:val="00E50EEA"/>
    <w:rsid w:val="00E63B33"/>
    <w:rsid w:val="00E70176"/>
    <w:rsid w:val="00E70A2D"/>
    <w:rsid w:val="00E746DA"/>
    <w:rsid w:val="00E75757"/>
    <w:rsid w:val="00E80A2A"/>
    <w:rsid w:val="00E83347"/>
    <w:rsid w:val="00E85776"/>
    <w:rsid w:val="00E873C4"/>
    <w:rsid w:val="00E94B6D"/>
    <w:rsid w:val="00E970AC"/>
    <w:rsid w:val="00EB0CDC"/>
    <w:rsid w:val="00EB26A2"/>
    <w:rsid w:val="00EB5F0D"/>
    <w:rsid w:val="00EB76CD"/>
    <w:rsid w:val="00EB7D5A"/>
    <w:rsid w:val="00EC013E"/>
    <w:rsid w:val="00EC0A4E"/>
    <w:rsid w:val="00EC0DE3"/>
    <w:rsid w:val="00EC1AD6"/>
    <w:rsid w:val="00EC6C00"/>
    <w:rsid w:val="00ED35DF"/>
    <w:rsid w:val="00ED3E14"/>
    <w:rsid w:val="00ED5C36"/>
    <w:rsid w:val="00ED6ACA"/>
    <w:rsid w:val="00EE09D3"/>
    <w:rsid w:val="00EE245D"/>
    <w:rsid w:val="00EE5850"/>
    <w:rsid w:val="00EE7120"/>
    <w:rsid w:val="00EE79EB"/>
    <w:rsid w:val="00EF4ACF"/>
    <w:rsid w:val="00F029E9"/>
    <w:rsid w:val="00F07C07"/>
    <w:rsid w:val="00F11436"/>
    <w:rsid w:val="00F119EC"/>
    <w:rsid w:val="00F14F17"/>
    <w:rsid w:val="00F2121D"/>
    <w:rsid w:val="00F24688"/>
    <w:rsid w:val="00F25857"/>
    <w:rsid w:val="00F2722F"/>
    <w:rsid w:val="00F3360F"/>
    <w:rsid w:val="00F41CDB"/>
    <w:rsid w:val="00F4284E"/>
    <w:rsid w:val="00F42C9A"/>
    <w:rsid w:val="00F452CF"/>
    <w:rsid w:val="00F46A87"/>
    <w:rsid w:val="00F51138"/>
    <w:rsid w:val="00F56E83"/>
    <w:rsid w:val="00F601EE"/>
    <w:rsid w:val="00F70650"/>
    <w:rsid w:val="00F754AB"/>
    <w:rsid w:val="00F80236"/>
    <w:rsid w:val="00F8162B"/>
    <w:rsid w:val="00F84107"/>
    <w:rsid w:val="00F8607C"/>
    <w:rsid w:val="00F9202D"/>
    <w:rsid w:val="00F93C11"/>
    <w:rsid w:val="00F94F07"/>
    <w:rsid w:val="00F96783"/>
    <w:rsid w:val="00F97F6F"/>
    <w:rsid w:val="00FA2BA7"/>
    <w:rsid w:val="00FA4DFE"/>
    <w:rsid w:val="00FA650C"/>
    <w:rsid w:val="00FA6F5D"/>
    <w:rsid w:val="00FA733E"/>
    <w:rsid w:val="00FB0E13"/>
    <w:rsid w:val="00FB1167"/>
    <w:rsid w:val="00FB50EE"/>
    <w:rsid w:val="00FB79DE"/>
    <w:rsid w:val="00FC0C17"/>
    <w:rsid w:val="00FC1AA8"/>
    <w:rsid w:val="00FC670C"/>
    <w:rsid w:val="00FC7197"/>
    <w:rsid w:val="00FD0D98"/>
    <w:rsid w:val="00FD447F"/>
    <w:rsid w:val="00FD524E"/>
    <w:rsid w:val="00FD5771"/>
    <w:rsid w:val="00FD6795"/>
    <w:rsid w:val="00FE1EA3"/>
    <w:rsid w:val="00FE579E"/>
    <w:rsid w:val="00FF1345"/>
    <w:rsid w:val="00FF17B4"/>
    <w:rsid w:val="00FF222E"/>
    <w:rsid w:val="00FF2AF4"/>
    <w:rsid w:val="00FF4510"/>
    <w:rsid w:val="00FF6667"/>
    <w:rsid w:val="00FF76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5:docId w15:val="{7DEEF5F5-B1EA-4E7F-BE65-ED5DC3648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57A5"/>
    <w:pPr>
      <w:widowControl w:val="0"/>
    </w:pPr>
    <w:rPr>
      <w:snapToGrid w:val="0"/>
    </w:rPr>
  </w:style>
  <w:style w:type="paragraph" w:styleId="Heading1">
    <w:name w:val="heading 1"/>
    <w:basedOn w:val="Normal"/>
    <w:next w:val="Normal"/>
    <w:link w:val="Heading1Char"/>
    <w:uiPriority w:val="9"/>
    <w:qFormat/>
    <w:pPr>
      <w:keepNext/>
      <w:tabs>
        <w:tab w:val="left" w:pos="0"/>
      </w:tabs>
      <w:suppressAutoHyphens/>
      <w:outlineLvl w:val="0"/>
    </w:pPr>
    <w:rPr>
      <w:sz w:val="24"/>
    </w:rPr>
  </w:style>
  <w:style w:type="paragraph" w:styleId="Heading2">
    <w:name w:val="heading 2"/>
    <w:basedOn w:val="Normal"/>
    <w:next w:val="Normal"/>
    <w:link w:val="Heading2Char"/>
    <w:uiPriority w:val="9"/>
    <w:unhideWhenUsed/>
    <w:qFormat/>
    <w:rsid w:val="004D1D8D"/>
    <w:pPr>
      <w:keepNext/>
      <w:keepLines/>
      <w:widowControl/>
      <w:spacing w:before="200" w:line="276" w:lineRule="auto"/>
      <w:outlineLvl w:val="1"/>
    </w:pPr>
    <w:rPr>
      <w:rFonts w:asciiTheme="majorHAnsi" w:eastAsiaTheme="majorEastAsia" w:hAnsiTheme="majorHAnsi" w:cstheme="majorBidi"/>
      <w:b/>
      <w:bCs/>
      <w:snapToGrid/>
      <w:color w:val="4F81BD" w:themeColor="accent1"/>
      <w:sz w:val="26"/>
      <w:szCs w:val="26"/>
    </w:rPr>
  </w:style>
  <w:style w:type="paragraph" w:styleId="Heading3">
    <w:name w:val="heading 3"/>
    <w:basedOn w:val="Normal"/>
    <w:next w:val="Normal"/>
    <w:link w:val="Heading3Char"/>
    <w:uiPriority w:val="9"/>
    <w:semiHidden/>
    <w:unhideWhenUsed/>
    <w:qFormat/>
    <w:rsid w:val="004D1D8D"/>
    <w:pPr>
      <w:keepNext/>
      <w:keepLines/>
      <w:widowControl/>
      <w:spacing w:before="200" w:line="276" w:lineRule="auto"/>
      <w:outlineLvl w:val="2"/>
    </w:pPr>
    <w:rPr>
      <w:rFonts w:asciiTheme="majorHAnsi" w:eastAsiaTheme="majorEastAsia" w:hAnsiTheme="majorHAnsi" w:cstheme="majorBidi"/>
      <w:b/>
      <w:bCs/>
      <w:snapToGrid/>
      <w:color w:val="4F81BD" w:themeColor="accent1"/>
      <w:sz w:val="22"/>
      <w:szCs w:val="22"/>
    </w:rPr>
  </w:style>
  <w:style w:type="paragraph" w:styleId="Heading4">
    <w:name w:val="heading 4"/>
    <w:basedOn w:val="Normal"/>
    <w:next w:val="Normal"/>
    <w:link w:val="Heading4Char"/>
    <w:uiPriority w:val="9"/>
    <w:semiHidden/>
    <w:unhideWhenUsed/>
    <w:qFormat/>
    <w:rsid w:val="004D1D8D"/>
    <w:pPr>
      <w:keepNext/>
      <w:keepLines/>
      <w:widowControl/>
      <w:spacing w:before="200" w:line="276" w:lineRule="auto"/>
      <w:outlineLvl w:val="3"/>
    </w:pPr>
    <w:rPr>
      <w:rFonts w:asciiTheme="majorHAnsi" w:eastAsiaTheme="majorEastAsia" w:hAnsiTheme="majorHAnsi" w:cstheme="majorBidi"/>
      <w:b/>
      <w:bCs/>
      <w:i/>
      <w:iCs/>
      <w:snapToGrid/>
      <w:color w:val="4F81BD" w:themeColor="accent1"/>
      <w:sz w:val="22"/>
      <w:szCs w:val="22"/>
    </w:rPr>
  </w:style>
  <w:style w:type="paragraph" w:styleId="Heading5">
    <w:name w:val="heading 5"/>
    <w:basedOn w:val="Normal"/>
    <w:next w:val="Normal"/>
    <w:link w:val="Heading5Char"/>
    <w:uiPriority w:val="9"/>
    <w:semiHidden/>
    <w:unhideWhenUsed/>
    <w:qFormat/>
    <w:rsid w:val="004D1D8D"/>
    <w:pPr>
      <w:keepNext/>
      <w:keepLines/>
      <w:widowControl/>
      <w:spacing w:before="200" w:line="276" w:lineRule="auto"/>
      <w:outlineLvl w:val="4"/>
    </w:pPr>
    <w:rPr>
      <w:rFonts w:asciiTheme="majorHAnsi" w:eastAsiaTheme="majorEastAsia" w:hAnsiTheme="majorHAnsi" w:cstheme="majorBidi"/>
      <w:snapToGrid/>
      <w:color w:val="243F60" w:themeColor="accent1" w:themeShade="7F"/>
      <w:sz w:val="22"/>
      <w:szCs w:val="22"/>
    </w:rPr>
  </w:style>
  <w:style w:type="paragraph" w:styleId="Heading6">
    <w:name w:val="heading 6"/>
    <w:basedOn w:val="Normal"/>
    <w:next w:val="Normal"/>
    <w:link w:val="Heading6Char"/>
    <w:uiPriority w:val="9"/>
    <w:semiHidden/>
    <w:unhideWhenUsed/>
    <w:qFormat/>
    <w:rsid w:val="004D1D8D"/>
    <w:pPr>
      <w:keepNext/>
      <w:keepLines/>
      <w:widowControl/>
      <w:spacing w:before="200" w:line="276" w:lineRule="auto"/>
      <w:outlineLvl w:val="5"/>
    </w:pPr>
    <w:rPr>
      <w:rFonts w:asciiTheme="majorHAnsi" w:eastAsiaTheme="majorEastAsia" w:hAnsiTheme="majorHAnsi" w:cstheme="majorBidi"/>
      <w:i/>
      <w:iCs/>
      <w:snapToGrid/>
      <w:color w:val="243F60" w:themeColor="accent1" w:themeShade="7F"/>
      <w:sz w:val="22"/>
      <w:szCs w:val="22"/>
    </w:rPr>
  </w:style>
  <w:style w:type="paragraph" w:styleId="Heading7">
    <w:name w:val="heading 7"/>
    <w:basedOn w:val="Normal"/>
    <w:next w:val="Normal"/>
    <w:link w:val="Heading7Char"/>
    <w:uiPriority w:val="9"/>
    <w:semiHidden/>
    <w:unhideWhenUsed/>
    <w:qFormat/>
    <w:rsid w:val="004D1D8D"/>
    <w:pPr>
      <w:keepNext/>
      <w:keepLines/>
      <w:widowControl/>
      <w:spacing w:before="200" w:line="276" w:lineRule="auto"/>
      <w:outlineLvl w:val="6"/>
    </w:pPr>
    <w:rPr>
      <w:rFonts w:asciiTheme="majorHAnsi" w:eastAsiaTheme="majorEastAsia" w:hAnsiTheme="majorHAnsi" w:cstheme="majorBidi"/>
      <w:i/>
      <w:iCs/>
      <w:snapToGrid/>
      <w:color w:val="404040" w:themeColor="text1" w:themeTint="BF"/>
      <w:sz w:val="22"/>
      <w:szCs w:val="22"/>
    </w:rPr>
  </w:style>
  <w:style w:type="paragraph" w:styleId="Heading8">
    <w:name w:val="heading 8"/>
    <w:basedOn w:val="Normal"/>
    <w:next w:val="Normal"/>
    <w:link w:val="Heading8Char"/>
    <w:uiPriority w:val="9"/>
    <w:semiHidden/>
    <w:unhideWhenUsed/>
    <w:qFormat/>
    <w:rsid w:val="004D1D8D"/>
    <w:pPr>
      <w:keepNext/>
      <w:keepLines/>
      <w:widowControl/>
      <w:spacing w:before="200" w:line="276" w:lineRule="auto"/>
      <w:outlineLvl w:val="7"/>
    </w:pPr>
    <w:rPr>
      <w:rFonts w:asciiTheme="majorHAnsi" w:eastAsiaTheme="majorEastAsia" w:hAnsiTheme="majorHAnsi" w:cstheme="majorBidi"/>
      <w:snapToGrid/>
      <w:color w:val="404040" w:themeColor="text1" w:themeTint="BF"/>
    </w:rPr>
  </w:style>
  <w:style w:type="paragraph" w:styleId="Heading9">
    <w:name w:val="heading 9"/>
    <w:basedOn w:val="Normal"/>
    <w:next w:val="Normal"/>
    <w:link w:val="Heading9Char"/>
    <w:uiPriority w:val="9"/>
    <w:semiHidden/>
    <w:unhideWhenUsed/>
    <w:qFormat/>
    <w:rsid w:val="004D1D8D"/>
    <w:pPr>
      <w:keepNext/>
      <w:keepLines/>
      <w:widowControl/>
      <w:spacing w:before="200" w:line="276" w:lineRule="auto"/>
      <w:outlineLvl w:val="8"/>
    </w:pPr>
    <w:rPr>
      <w:rFonts w:asciiTheme="majorHAnsi" w:eastAsiaTheme="majorEastAsia" w:hAnsiTheme="majorHAnsi" w:cstheme="majorBidi"/>
      <w:i/>
      <w:iCs/>
      <w:snapToGrid/>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Pr>
      <w:sz w:val="24"/>
    </w:rPr>
  </w:style>
  <w:style w:type="character" w:styleId="EndnoteReference">
    <w:name w:val="endnote reference"/>
    <w:semiHidden/>
    <w:rPr>
      <w:vertAlign w:val="superscript"/>
    </w:rPr>
  </w:style>
  <w:style w:type="paragraph" w:styleId="FootnoteText">
    <w:name w:val="footnote text"/>
    <w:basedOn w:val="Normal"/>
    <w:semiHidden/>
    <w:rPr>
      <w:sz w:val="24"/>
    </w:rPr>
  </w:style>
  <w:style w:type="character" w:styleId="FootnoteReference">
    <w:name w:val="footnote reference"/>
    <w:semiHidden/>
    <w:rPr>
      <w:vertAlign w:val="superscript"/>
    </w:rPr>
  </w:style>
  <w:style w:type="paragraph" w:styleId="TOC1">
    <w:name w:val="toc 1"/>
    <w:basedOn w:val="Normal"/>
    <w:next w:val="Normal"/>
    <w:autoRedefine/>
    <w:semiHidden/>
    <w:pPr>
      <w:tabs>
        <w:tab w:val="right" w:leader="dot" w:pos="9360"/>
      </w:tabs>
      <w:suppressAutoHyphens/>
      <w:spacing w:before="480"/>
      <w:ind w:left="720" w:right="720" w:hanging="720"/>
    </w:pPr>
  </w:style>
  <w:style w:type="paragraph" w:styleId="TOC2">
    <w:name w:val="toc 2"/>
    <w:basedOn w:val="Normal"/>
    <w:next w:val="Normal"/>
    <w:autoRedefine/>
    <w:semiHidden/>
    <w:pPr>
      <w:tabs>
        <w:tab w:val="right" w:leader="dot" w:pos="9360"/>
      </w:tabs>
      <w:suppressAutoHyphens/>
      <w:ind w:left="1440" w:right="720" w:hanging="720"/>
    </w:pPr>
  </w:style>
  <w:style w:type="paragraph" w:styleId="TOC3">
    <w:name w:val="toc 3"/>
    <w:basedOn w:val="Normal"/>
    <w:next w:val="Normal"/>
    <w:autoRedefine/>
    <w:semiHidden/>
    <w:pPr>
      <w:tabs>
        <w:tab w:val="right" w:leader="dot" w:pos="9360"/>
      </w:tabs>
      <w:suppressAutoHyphens/>
      <w:ind w:left="2160" w:right="720" w:hanging="720"/>
    </w:pPr>
  </w:style>
  <w:style w:type="paragraph" w:styleId="TOC4">
    <w:name w:val="toc 4"/>
    <w:basedOn w:val="Normal"/>
    <w:next w:val="Normal"/>
    <w:autoRedefine/>
    <w:semiHidden/>
    <w:pPr>
      <w:tabs>
        <w:tab w:val="right" w:leader="dot" w:pos="9360"/>
      </w:tabs>
      <w:suppressAutoHyphens/>
      <w:ind w:left="2880" w:right="720" w:hanging="720"/>
    </w:pPr>
  </w:style>
  <w:style w:type="paragraph" w:styleId="TOC5">
    <w:name w:val="toc 5"/>
    <w:basedOn w:val="Normal"/>
    <w:next w:val="Normal"/>
    <w:autoRedefine/>
    <w:semiHidden/>
    <w:pPr>
      <w:tabs>
        <w:tab w:val="right" w:leader="dot" w:pos="9360"/>
      </w:tabs>
      <w:suppressAutoHyphens/>
      <w:ind w:left="3600" w:right="720" w:hanging="720"/>
    </w:pPr>
  </w:style>
  <w:style w:type="paragraph" w:styleId="TOC6">
    <w:name w:val="toc 6"/>
    <w:basedOn w:val="Normal"/>
    <w:next w:val="Normal"/>
    <w:autoRedefine/>
    <w:semiHidden/>
    <w:pPr>
      <w:tabs>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right" w:pos="9360"/>
      </w:tabs>
      <w:suppressAutoHyphens/>
      <w:ind w:left="720" w:hanging="720"/>
    </w:pPr>
  </w:style>
  <w:style w:type="paragraph" w:styleId="TOC9">
    <w:name w:val="toc 9"/>
    <w:basedOn w:val="Normal"/>
    <w:next w:val="Normal"/>
    <w:autoRedefine/>
    <w:semiHidden/>
    <w:pPr>
      <w:tabs>
        <w:tab w:val="right" w:leader="dot" w:pos="9360"/>
      </w:tabs>
      <w:suppressAutoHyphens/>
      <w:ind w:left="720" w:hanging="720"/>
    </w:pPr>
  </w:style>
  <w:style w:type="paragraph" w:styleId="Index1">
    <w:name w:val="index 1"/>
    <w:basedOn w:val="Normal"/>
    <w:next w:val="Normal"/>
    <w:autoRedefine/>
    <w:semiHidden/>
    <w:pPr>
      <w:tabs>
        <w:tab w:val="right" w:leader="dot" w:pos="9360"/>
      </w:tabs>
      <w:suppressAutoHyphens/>
      <w:ind w:left="1440" w:right="720" w:hanging="1440"/>
    </w:pPr>
  </w:style>
  <w:style w:type="paragraph" w:styleId="Index2">
    <w:name w:val="index 2"/>
    <w:basedOn w:val="Normal"/>
    <w:next w:val="Normal"/>
    <w:autoRedefine/>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BodyText">
    <w:name w:val="Body Text"/>
    <w:basedOn w:val="Normal"/>
    <w:pPr>
      <w:tabs>
        <w:tab w:val="left" w:pos="0"/>
        <w:tab w:val="left" w:pos="720"/>
      </w:tabs>
      <w:suppressAutoHyphens/>
      <w:jc w:val="both"/>
    </w:pPr>
    <w:rPr>
      <w:spacing w:val="-3"/>
      <w:sz w:val="28"/>
    </w:rPr>
  </w:style>
  <w:style w:type="paragraph" w:styleId="BodyText2">
    <w:name w:val="Body Text 2"/>
    <w:basedOn w:val="Normal"/>
    <w:pPr>
      <w:tabs>
        <w:tab w:val="left" w:pos="0"/>
      </w:tabs>
      <w:suppressAutoHyphens/>
    </w:pPr>
    <w:rPr>
      <w:rFonts w:ascii="Arial" w:hAnsi="Arial"/>
      <w:spacing w:val="-3"/>
      <w:sz w:val="24"/>
    </w:rPr>
  </w:style>
  <w:style w:type="table" w:styleId="TableElegant">
    <w:name w:val="Table Elegant"/>
    <w:basedOn w:val="TableNormal"/>
    <w:rsid w:val="00F97F6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Header">
    <w:name w:val="header"/>
    <w:basedOn w:val="Normal"/>
    <w:link w:val="HeaderChar"/>
    <w:uiPriority w:val="99"/>
    <w:rsid w:val="00301458"/>
    <w:pPr>
      <w:tabs>
        <w:tab w:val="center" w:pos="4320"/>
        <w:tab w:val="right" w:pos="8640"/>
      </w:tabs>
    </w:pPr>
  </w:style>
  <w:style w:type="paragraph" w:styleId="Footer">
    <w:name w:val="footer"/>
    <w:basedOn w:val="Normal"/>
    <w:link w:val="FooterChar"/>
    <w:uiPriority w:val="99"/>
    <w:rsid w:val="00301458"/>
    <w:pPr>
      <w:tabs>
        <w:tab w:val="center" w:pos="4320"/>
        <w:tab w:val="right" w:pos="8640"/>
      </w:tabs>
    </w:pPr>
  </w:style>
  <w:style w:type="character" w:styleId="PageNumber">
    <w:name w:val="page number"/>
    <w:basedOn w:val="DefaultParagraphFont"/>
    <w:rsid w:val="00301458"/>
  </w:style>
  <w:style w:type="paragraph" w:styleId="BalloonText">
    <w:name w:val="Balloon Text"/>
    <w:basedOn w:val="Normal"/>
    <w:link w:val="BalloonTextChar"/>
    <w:uiPriority w:val="99"/>
    <w:semiHidden/>
    <w:rsid w:val="002A53A6"/>
    <w:rPr>
      <w:rFonts w:ascii="Tahoma" w:hAnsi="Tahoma" w:cs="Tahoma"/>
      <w:sz w:val="16"/>
      <w:szCs w:val="16"/>
    </w:rPr>
  </w:style>
  <w:style w:type="character" w:styleId="Hyperlink">
    <w:name w:val="Hyperlink"/>
    <w:rsid w:val="00FC7197"/>
    <w:rPr>
      <w:rFonts w:cs="Times New Roman"/>
      <w:color w:val="0000FF"/>
      <w:u w:val="single"/>
    </w:rPr>
  </w:style>
  <w:style w:type="character" w:styleId="FollowedHyperlink">
    <w:name w:val="FollowedHyperlink"/>
    <w:rsid w:val="00144BE9"/>
    <w:rPr>
      <w:color w:val="800080"/>
      <w:u w:val="single"/>
    </w:rPr>
  </w:style>
  <w:style w:type="paragraph" w:styleId="NoSpacing">
    <w:name w:val="No Spacing"/>
    <w:uiPriority w:val="1"/>
    <w:qFormat/>
    <w:rsid w:val="00AD5532"/>
    <w:pPr>
      <w:widowControl w:val="0"/>
    </w:pPr>
    <w:rPr>
      <w:snapToGrid w:val="0"/>
    </w:rPr>
  </w:style>
  <w:style w:type="paragraph" w:styleId="ListParagraph">
    <w:name w:val="List Paragraph"/>
    <w:basedOn w:val="Normal"/>
    <w:uiPriority w:val="34"/>
    <w:qFormat/>
    <w:rsid w:val="00B47E2E"/>
    <w:pPr>
      <w:ind w:left="720"/>
    </w:pPr>
  </w:style>
  <w:style w:type="character" w:customStyle="1" w:styleId="Heading2Char">
    <w:name w:val="Heading 2 Char"/>
    <w:basedOn w:val="DefaultParagraphFont"/>
    <w:link w:val="Heading2"/>
    <w:uiPriority w:val="9"/>
    <w:rsid w:val="004D1D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D1D8D"/>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4D1D8D"/>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uiPriority w:val="9"/>
    <w:semiHidden/>
    <w:rsid w:val="004D1D8D"/>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uiPriority w:val="9"/>
    <w:semiHidden/>
    <w:rsid w:val="004D1D8D"/>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sid w:val="004D1D8D"/>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4D1D8D"/>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4D1D8D"/>
    <w:rPr>
      <w:rFonts w:asciiTheme="majorHAnsi" w:eastAsiaTheme="majorEastAsia" w:hAnsiTheme="majorHAnsi" w:cstheme="majorBidi"/>
      <w:i/>
      <w:iCs/>
      <w:color w:val="404040" w:themeColor="text1" w:themeTint="BF"/>
    </w:rPr>
  </w:style>
  <w:style w:type="numbering" w:customStyle="1" w:styleId="NoList1">
    <w:name w:val="No List1"/>
    <w:next w:val="NoList"/>
    <w:uiPriority w:val="99"/>
    <w:semiHidden/>
    <w:unhideWhenUsed/>
    <w:rsid w:val="004D1D8D"/>
  </w:style>
  <w:style w:type="character" w:customStyle="1" w:styleId="HeaderChar">
    <w:name w:val="Header Char"/>
    <w:basedOn w:val="DefaultParagraphFont"/>
    <w:link w:val="Header"/>
    <w:uiPriority w:val="99"/>
    <w:rsid w:val="004D1D8D"/>
    <w:rPr>
      <w:snapToGrid w:val="0"/>
    </w:rPr>
  </w:style>
  <w:style w:type="character" w:customStyle="1" w:styleId="FooterChar">
    <w:name w:val="Footer Char"/>
    <w:basedOn w:val="DefaultParagraphFont"/>
    <w:link w:val="Footer"/>
    <w:uiPriority w:val="99"/>
    <w:rsid w:val="004D1D8D"/>
    <w:rPr>
      <w:snapToGrid w:val="0"/>
    </w:rPr>
  </w:style>
  <w:style w:type="character" w:customStyle="1" w:styleId="BalloonTextChar">
    <w:name w:val="Balloon Text Char"/>
    <w:basedOn w:val="DefaultParagraphFont"/>
    <w:link w:val="BalloonText"/>
    <w:uiPriority w:val="99"/>
    <w:semiHidden/>
    <w:rsid w:val="004D1D8D"/>
    <w:rPr>
      <w:rFonts w:ascii="Tahoma" w:hAnsi="Tahoma" w:cs="Tahoma"/>
      <w:snapToGrid w:val="0"/>
      <w:sz w:val="16"/>
      <w:szCs w:val="16"/>
    </w:rPr>
  </w:style>
  <w:style w:type="character" w:customStyle="1" w:styleId="Heading1Char">
    <w:name w:val="Heading 1 Char"/>
    <w:basedOn w:val="DefaultParagraphFont"/>
    <w:link w:val="Heading1"/>
    <w:uiPriority w:val="9"/>
    <w:rsid w:val="004D1D8D"/>
    <w:rPr>
      <w:snapToGrid w:val="0"/>
      <w:sz w:val="24"/>
    </w:rPr>
  </w:style>
  <w:style w:type="paragraph" w:styleId="TOCHeading">
    <w:name w:val="TOC Heading"/>
    <w:basedOn w:val="Heading1"/>
    <w:next w:val="Normal"/>
    <w:uiPriority w:val="39"/>
    <w:semiHidden/>
    <w:unhideWhenUsed/>
    <w:qFormat/>
    <w:rsid w:val="004D1D8D"/>
    <w:pPr>
      <w:keepLines/>
      <w:widowControl/>
      <w:tabs>
        <w:tab w:val="clear" w:pos="0"/>
      </w:tabs>
      <w:suppressAutoHyphens w:val="0"/>
      <w:spacing w:before="480" w:line="276" w:lineRule="auto"/>
      <w:outlineLvl w:val="9"/>
    </w:pPr>
    <w:rPr>
      <w:rFonts w:asciiTheme="majorHAnsi" w:eastAsiaTheme="majorEastAsia" w:hAnsiTheme="majorHAnsi" w:cstheme="majorBidi"/>
      <w:b/>
      <w:bCs/>
      <w:snapToGrid/>
      <w:color w:val="365F91" w:themeColor="accent1" w:themeShade="BF"/>
      <w:sz w:val="28"/>
      <w:szCs w:val="28"/>
      <w:lang w:eastAsia="ja-JP"/>
    </w:rPr>
  </w:style>
  <w:style w:type="numbering" w:customStyle="1" w:styleId="NoList2">
    <w:name w:val="No List2"/>
    <w:next w:val="NoList"/>
    <w:uiPriority w:val="99"/>
    <w:semiHidden/>
    <w:unhideWhenUsed/>
    <w:rsid w:val="009D5B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4200334">
      <w:bodyDiv w:val="1"/>
      <w:marLeft w:val="0"/>
      <w:marRight w:val="0"/>
      <w:marTop w:val="0"/>
      <w:marBottom w:val="0"/>
      <w:divBdr>
        <w:top w:val="none" w:sz="0" w:space="0" w:color="auto"/>
        <w:left w:val="none" w:sz="0" w:space="0" w:color="auto"/>
        <w:bottom w:val="none" w:sz="0" w:space="0" w:color="auto"/>
        <w:right w:val="none" w:sz="0" w:space="0" w:color="auto"/>
      </w:divBdr>
      <w:divsChild>
        <w:div w:id="559747722">
          <w:marLeft w:val="0"/>
          <w:marRight w:val="0"/>
          <w:marTop w:val="0"/>
          <w:marBottom w:val="0"/>
          <w:divBdr>
            <w:top w:val="none" w:sz="0" w:space="0" w:color="auto"/>
            <w:left w:val="none" w:sz="0" w:space="0" w:color="auto"/>
            <w:bottom w:val="none" w:sz="0" w:space="0" w:color="auto"/>
            <w:right w:val="none" w:sz="0" w:space="0" w:color="auto"/>
          </w:divBdr>
          <w:divsChild>
            <w:div w:id="201333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theme" Target="theme/theme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s>
</file>

<file path=word/_rels/header1.xml.rels><?xml version="1.0" encoding="UTF-8" standalone="yes"?>
<Relationships xmlns="http://schemas.openxmlformats.org/package/2006/relationships"><Relationship Id="rId1" Type="http://schemas.openxmlformats.org/officeDocument/2006/relationships/image" Target="media/image8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901BED-20AE-4989-923C-714DB1D22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5425</Words>
  <Characters>26210</Characters>
  <Application>Microsoft Office Word</Application>
  <DocSecurity>4</DocSecurity>
  <Lines>1248</Lines>
  <Paragraphs>234</Paragraphs>
  <ScaleCrop>false</ScaleCrop>
  <HeadingPairs>
    <vt:vector size="2" baseType="variant">
      <vt:variant>
        <vt:lpstr>Title</vt:lpstr>
      </vt:variant>
      <vt:variant>
        <vt:i4>1</vt:i4>
      </vt:variant>
    </vt:vector>
  </HeadingPairs>
  <TitlesOfParts>
    <vt:vector size="1" baseType="lpstr">
      <vt:lpstr>Miscellaneous Documents</vt:lpstr>
    </vt:vector>
  </TitlesOfParts>
  <Company>Maricopa County</Company>
  <LinksUpToDate>false</LinksUpToDate>
  <CharactersWithSpaces>31401</CharactersWithSpaces>
  <SharedDoc>false</SharedDoc>
  <HLinks>
    <vt:vector size="18" baseType="variant">
      <vt:variant>
        <vt:i4>4128885</vt:i4>
      </vt:variant>
      <vt:variant>
        <vt:i4>6</vt:i4>
      </vt:variant>
      <vt:variant>
        <vt:i4>0</vt:i4>
      </vt:variant>
      <vt:variant>
        <vt:i4>5</vt:i4>
      </vt:variant>
      <vt:variant>
        <vt:lpwstr>../AppData/Local/Microsoft/Windows/Temporary Internet Files/UrewiczL/AppData/Local/Microsoft/Windows/Temporary Internet Files/Content.Outlook/3W8O1PDN/WI-BILL-1004.doc</vt:lpwstr>
      </vt:variant>
      <vt:variant>
        <vt:lpwstr/>
      </vt:variant>
      <vt:variant>
        <vt:i4>1048602</vt:i4>
      </vt:variant>
      <vt:variant>
        <vt:i4>3</vt:i4>
      </vt:variant>
      <vt:variant>
        <vt:i4>0</vt:i4>
      </vt:variant>
      <vt:variant>
        <vt:i4>5</vt:i4>
      </vt:variant>
      <vt:variant>
        <vt:lpwstr>../AppData/Local/Microsoft/Windows/Documents and Settings/frisse/Local Settings/Temporary Internet Files/Addendum/ADDENDUM-BILL-1006.doc</vt:lpwstr>
      </vt:variant>
      <vt:variant>
        <vt:lpwstr/>
      </vt:variant>
      <vt:variant>
        <vt:i4>786433</vt:i4>
      </vt:variant>
      <vt:variant>
        <vt:i4>0</vt:i4>
      </vt:variant>
      <vt:variant>
        <vt:i4>0</vt:i4>
      </vt:variant>
      <vt:variant>
        <vt:i4>5</vt:i4>
      </vt:variant>
      <vt:variant>
        <vt:lpwstr>http://www.azleg.gov/FormatDocument.asp?inDoc=/ars/12/00302.htm&amp;Title=12&amp;DocType=ARS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Miscellaneous Documents</dc:title>
  <dc:creator>Jody Fisher</dc:creator>
  <cp:lastModifiedBy>Microsoft account</cp:lastModifiedBy>
  <cp:revision>2</cp:revision>
  <cp:lastPrinted>2016-11-04T15:11:00Z</cp:lastPrinted>
  <dcterms:created xsi:type="dcterms:W3CDTF">2020-05-11T17:15:00Z</dcterms:created>
  <dcterms:modified xsi:type="dcterms:W3CDTF">2020-05-11T17:15:00Z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